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843" w:rsidRPr="00E34B54" w:rsidRDefault="00786843" w:rsidP="00747429">
      <w:pPr>
        <w:pStyle w:val="3"/>
        <w:rPr>
          <w:szCs w:val="24"/>
          <w:lang w:val="en-US"/>
        </w:rPr>
      </w:pPr>
    </w:p>
    <w:p w:rsidR="00E54B4C" w:rsidRPr="00295D50" w:rsidRDefault="00D7511A" w:rsidP="00E54B4C">
      <w:pPr>
        <w:pStyle w:val="3"/>
        <w:rPr>
          <w:szCs w:val="24"/>
        </w:rPr>
      </w:pPr>
      <w:r w:rsidRPr="00AA1456">
        <w:rPr>
          <w:szCs w:val="24"/>
        </w:rPr>
        <w:t>Договор поставки №</w:t>
      </w:r>
      <w:r w:rsidR="00352EBD" w:rsidRPr="00AA1456">
        <w:rPr>
          <w:szCs w:val="24"/>
        </w:rPr>
        <w:t xml:space="preserve"> </w:t>
      </w:r>
    </w:p>
    <w:p w:rsidR="00D7511A" w:rsidRPr="006F391E" w:rsidRDefault="00D7511A" w:rsidP="007475AC">
      <w:pPr>
        <w:rPr>
          <w:sz w:val="24"/>
          <w:szCs w:val="24"/>
        </w:rPr>
      </w:pPr>
    </w:p>
    <w:p w:rsidR="00D7511A" w:rsidRPr="00D8498F" w:rsidRDefault="0008238F" w:rsidP="00D8498F">
      <w:pPr>
        <w:pStyle w:val="ae"/>
        <w:rPr>
          <w:szCs w:val="24"/>
        </w:rPr>
      </w:pPr>
      <w:r w:rsidRPr="00B77CA2">
        <w:t>г.</w:t>
      </w:r>
      <w:r w:rsidR="006F34A2">
        <w:t xml:space="preserve"> Нягань</w:t>
      </w:r>
      <w:r w:rsidR="00D7511A" w:rsidRPr="00D8498F">
        <w:rPr>
          <w:szCs w:val="24"/>
        </w:rPr>
        <w:t xml:space="preserve">                                                                    </w:t>
      </w:r>
      <w:r>
        <w:rPr>
          <w:szCs w:val="24"/>
        </w:rPr>
        <w:t xml:space="preserve">             </w:t>
      </w:r>
      <w:proofErr w:type="gramStart"/>
      <w:r>
        <w:rPr>
          <w:szCs w:val="24"/>
        </w:rPr>
        <w:t xml:space="preserve">   </w:t>
      </w:r>
      <w:r w:rsidR="00D7511A" w:rsidRPr="00D8498F">
        <w:rPr>
          <w:szCs w:val="24"/>
        </w:rPr>
        <w:t>«</w:t>
      </w:r>
      <w:proofErr w:type="gramEnd"/>
      <w:r w:rsidR="00D7511A" w:rsidRPr="00D8498F">
        <w:rPr>
          <w:szCs w:val="24"/>
        </w:rPr>
        <w:t>____» _____</w:t>
      </w:r>
      <w:r w:rsidR="006F34A2">
        <w:rPr>
          <w:szCs w:val="24"/>
        </w:rPr>
        <w:t>______</w:t>
      </w:r>
      <w:r w:rsidR="00D7511A" w:rsidRPr="00D8498F">
        <w:rPr>
          <w:szCs w:val="24"/>
        </w:rPr>
        <w:t>___20</w:t>
      </w:r>
      <w:r w:rsidR="00F0665B">
        <w:rPr>
          <w:szCs w:val="24"/>
        </w:rPr>
        <w:t>1</w:t>
      </w:r>
      <w:r w:rsidR="00F0665B" w:rsidRPr="00F0665B">
        <w:rPr>
          <w:szCs w:val="24"/>
        </w:rPr>
        <w:t>7</w:t>
      </w:r>
      <w:r w:rsidR="006F34A2">
        <w:rPr>
          <w:szCs w:val="24"/>
        </w:rPr>
        <w:t xml:space="preserve"> </w:t>
      </w:r>
      <w:r w:rsidR="00D7511A" w:rsidRPr="00D8498F">
        <w:rPr>
          <w:szCs w:val="24"/>
        </w:rPr>
        <w:t>г.</w:t>
      </w:r>
    </w:p>
    <w:p w:rsidR="00F07621" w:rsidRDefault="00F07621" w:rsidP="005346B1">
      <w:pPr>
        <w:ind w:firstLine="709"/>
        <w:jc w:val="both"/>
        <w:rPr>
          <w:sz w:val="24"/>
          <w:szCs w:val="24"/>
        </w:rPr>
      </w:pPr>
    </w:p>
    <w:p w:rsidR="00D7511A" w:rsidRPr="00D8498F" w:rsidRDefault="00F07621" w:rsidP="005346B1">
      <w:pPr>
        <w:ind w:firstLine="709"/>
        <w:jc w:val="both"/>
        <w:rPr>
          <w:sz w:val="24"/>
          <w:szCs w:val="24"/>
        </w:rPr>
      </w:pPr>
      <w:r w:rsidRPr="00F07621">
        <w:rPr>
          <w:sz w:val="24"/>
          <w:szCs w:val="24"/>
        </w:rPr>
        <w:t>Акционерное общество энергетики и э</w:t>
      </w:r>
      <w:r>
        <w:rPr>
          <w:sz w:val="24"/>
          <w:szCs w:val="24"/>
        </w:rPr>
        <w:t>лектрификации «Тюменьэнерго»</w:t>
      </w:r>
      <w:r w:rsidRPr="00F07621">
        <w:rPr>
          <w:sz w:val="24"/>
          <w:szCs w:val="24"/>
        </w:rPr>
        <w:t xml:space="preserve"> (АО «Тюменьэнерго»), именуемое в дальнейшем «Покупатель», в лице директора филиала АО «Тюменьэнерго» Энергокомплекс Соловьёва Андрея Владимировича, действующего н</w:t>
      </w:r>
      <w:r w:rsidR="00274A41">
        <w:rPr>
          <w:sz w:val="24"/>
          <w:szCs w:val="24"/>
        </w:rPr>
        <w:t xml:space="preserve">а основании доверенности №         от          </w:t>
      </w:r>
      <w:r w:rsidRPr="00F07621">
        <w:rPr>
          <w:sz w:val="24"/>
          <w:szCs w:val="24"/>
        </w:rPr>
        <w:t xml:space="preserve">2017 года, с одной стороны, и </w:t>
      </w:r>
      <w:r w:rsidR="00627021" w:rsidRPr="00627021">
        <w:rPr>
          <w:sz w:val="24"/>
          <w:szCs w:val="24"/>
        </w:rPr>
        <w:t xml:space="preserve"> _____</w:t>
      </w:r>
      <w:r w:rsidRPr="00F07621">
        <w:rPr>
          <w:sz w:val="24"/>
          <w:szCs w:val="24"/>
        </w:rPr>
        <w:t>«</w:t>
      </w:r>
      <w:r w:rsidR="00295D50" w:rsidRPr="00295D50">
        <w:rPr>
          <w:sz w:val="24"/>
          <w:szCs w:val="24"/>
        </w:rPr>
        <w:t>__________________</w:t>
      </w:r>
      <w:r w:rsidRPr="00F07621">
        <w:rPr>
          <w:sz w:val="24"/>
          <w:szCs w:val="24"/>
        </w:rPr>
        <w:t>», именуемое в дальнейшем «Поставщик</w:t>
      </w:r>
      <w:r w:rsidR="00295D50">
        <w:rPr>
          <w:sz w:val="24"/>
          <w:szCs w:val="24"/>
        </w:rPr>
        <w:t>», в лице __________________________________</w:t>
      </w:r>
      <w:r w:rsidRPr="00F07621">
        <w:rPr>
          <w:sz w:val="24"/>
          <w:szCs w:val="24"/>
        </w:rPr>
        <w:t>, действующего на основании Устава, с другой стороны, вместе именуемые «Стороны»</w:t>
      </w:r>
      <w:r w:rsidR="000E0642" w:rsidRPr="00F07621">
        <w:rPr>
          <w:sz w:val="24"/>
          <w:szCs w:val="24"/>
        </w:rPr>
        <w:t>,</w:t>
      </w:r>
      <w:r w:rsidR="005A7519" w:rsidRPr="005A7519">
        <w:t xml:space="preserve"> </w:t>
      </w:r>
      <w:r w:rsidR="005A7519" w:rsidRPr="005A7519">
        <w:rPr>
          <w:sz w:val="24"/>
          <w:szCs w:val="24"/>
        </w:rPr>
        <w:t xml:space="preserve">закупка </w:t>
      </w:r>
      <w:r w:rsidR="005A7519">
        <w:rPr>
          <w:sz w:val="24"/>
          <w:szCs w:val="24"/>
        </w:rPr>
        <w:t xml:space="preserve">осуществлялась </w:t>
      </w:r>
      <w:r w:rsidR="005A7519" w:rsidRPr="005A7519">
        <w:rPr>
          <w:sz w:val="24"/>
          <w:szCs w:val="24"/>
        </w:rPr>
        <w:t>только при учас</w:t>
      </w:r>
      <w:r w:rsidR="00E8657D">
        <w:rPr>
          <w:sz w:val="24"/>
          <w:szCs w:val="24"/>
        </w:rPr>
        <w:t>тии всех субъектов предпринимательства</w:t>
      </w:r>
      <w:r w:rsidR="00140E32">
        <w:rPr>
          <w:sz w:val="24"/>
          <w:szCs w:val="24"/>
        </w:rPr>
        <w:t>,</w:t>
      </w:r>
      <w:r w:rsidR="000E0642">
        <w:rPr>
          <w:sz w:val="24"/>
          <w:szCs w:val="24"/>
        </w:rPr>
        <w:t xml:space="preserve"> </w:t>
      </w:r>
      <w:r w:rsidR="00352EBD" w:rsidRPr="00352EBD">
        <w:rPr>
          <w:sz w:val="24"/>
          <w:szCs w:val="24"/>
        </w:rPr>
        <w:t>заключили настоящий Договор о нижеследующем:</w:t>
      </w:r>
    </w:p>
    <w:p w:rsidR="00D7511A" w:rsidRPr="00D8498F" w:rsidRDefault="00D7511A" w:rsidP="005346B1">
      <w:pPr>
        <w:pStyle w:val="20"/>
        <w:rPr>
          <w:sz w:val="24"/>
          <w:szCs w:val="24"/>
        </w:rPr>
      </w:pPr>
      <w:r w:rsidRPr="00D8498F">
        <w:rPr>
          <w:sz w:val="24"/>
          <w:szCs w:val="24"/>
        </w:rPr>
        <w:t>1. Предмет Договора</w:t>
      </w:r>
    </w:p>
    <w:p w:rsidR="00D7511A" w:rsidRPr="00D8498F" w:rsidRDefault="00D7511A">
      <w:pPr>
        <w:pStyle w:val="af0"/>
        <w:tabs>
          <w:tab w:val="num" w:pos="360"/>
        </w:tabs>
        <w:spacing w:line="240" w:lineRule="auto"/>
        <w:rPr>
          <w:sz w:val="24"/>
          <w:szCs w:val="24"/>
        </w:rPr>
      </w:pPr>
      <w:r w:rsidRPr="00D8498F">
        <w:rPr>
          <w:sz w:val="24"/>
          <w:szCs w:val="24"/>
        </w:rPr>
        <w:tab/>
        <w:t>1.1. Поставщик обязуется передать Товар Покупателю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rsidR="00D7511A" w:rsidRPr="00D8498F" w:rsidRDefault="00D7511A" w:rsidP="005346B1">
      <w:pPr>
        <w:pStyle w:val="20"/>
        <w:rPr>
          <w:sz w:val="24"/>
          <w:szCs w:val="24"/>
        </w:rPr>
      </w:pPr>
      <w:r w:rsidRPr="00D8498F">
        <w:rPr>
          <w:sz w:val="24"/>
          <w:szCs w:val="24"/>
        </w:rPr>
        <w:t>2. Порядок и форма расчета</w:t>
      </w:r>
    </w:p>
    <w:p w:rsidR="00D7511A" w:rsidRPr="00D8498F" w:rsidRDefault="00D7511A">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p>
    <w:p w:rsidR="00D7511A" w:rsidRPr="00D8498F" w:rsidRDefault="00D7511A">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sidR="00EE6FA3">
        <w:rPr>
          <w:szCs w:val="24"/>
        </w:rPr>
        <w:t>.</w:t>
      </w:r>
      <w:r w:rsidRPr="00D8498F">
        <w:rPr>
          <w:szCs w:val="24"/>
        </w:rPr>
        <w:t xml:space="preserve"> </w:t>
      </w:r>
    </w:p>
    <w:p w:rsidR="00D7511A" w:rsidRPr="00D8498F" w:rsidRDefault="00D7511A">
      <w:pPr>
        <w:ind w:firstLine="360"/>
        <w:jc w:val="both"/>
        <w:rPr>
          <w:sz w:val="24"/>
          <w:szCs w:val="24"/>
        </w:rPr>
      </w:pPr>
      <w:r w:rsidRPr="00523F2F">
        <w:rPr>
          <w:sz w:val="24"/>
          <w:szCs w:val="24"/>
        </w:rPr>
        <w:t xml:space="preserve">2.2. </w:t>
      </w:r>
      <w:r w:rsidR="003B704F" w:rsidRPr="00523F2F">
        <w:rPr>
          <w:sz w:val="24"/>
          <w:szCs w:val="24"/>
        </w:rPr>
        <w:t>Общая</w:t>
      </w:r>
      <w:r w:rsidR="00D26820">
        <w:rPr>
          <w:sz w:val="24"/>
          <w:szCs w:val="24"/>
        </w:rPr>
        <w:t xml:space="preserve"> цена Договора составляет </w:t>
      </w:r>
      <w:r w:rsidR="00295D50" w:rsidRPr="00295D50">
        <w:rPr>
          <w:sz w:val="24"/>
          <w:szCs w:val="24"/>
        </w:rPr>
        <w:t>____________________</w:t>
      </w:r>
      <w:r w:rsidR="00A62ACA" w:rsidRPr="00523F2F">
        <w:rPr>
          <w:sz w:val="24"/>
          <w:szCs w:val="24"/>
        </w:rPr>
        <w:t>рублей</w:t>
      </w:r>
      <w:r w:rsidR="00295D50">
        <w:rPr>
          <w:sz w:val="24"/>
          <w:szCs w:val="24"/>
        </w:rPr>
        <w:t xml:space="preserve"> (___________________________________</w:t>
      </w:r>
      <w:r w:rsidR="00505121">
        <w:rPr>
          <w:sz w:val="24"/>
          <w:szCs w:val="24"/>
        </w:rPr>
        <w:t>) руб.</w:t>
      </w:r>
      <w:r w:rsidR="00D26820">
        <w:rPr>
          <w:sz w:val="24"/>
          <w:szCs w:val="24"/>
        </w:rPr>
        <w:t xml:space="preserve"> </w:t>
      </w:r>
      <w:r w:rsidR="00295D50" w:rsidRPr="00295D50">
        <w:rPr>
          <w:sz w:val="24"/>
          <w:szCs w:val="24"/>
        </w:rPr>
        <w:t>___</w:t>
      </w:r>
      <w:r w:rsidR="008569F7">
        <w:rPr>
          <w:sz w:val="24"/>
          <w:szCs w:val="24"/>
        </w:rPr>
        <w:t xml:space="preserve"> коп.</w:t>
      </w:r>
      <w:r w:rsidR="00A35B9D" w:rsidRPr="00523F2F">
        <w:rPr>
          <w:sz w:val="24"/>
          <w:szCs w:val="24"/>
        </w:rPr>
        <w:t xml:space="preserve">, в </w:t>
      </w:r>
      <w:proofErr w:type="spellStart"/>
      <w:r w:rsidR="00A35B9D" w:rsidRPr="00523F2F">
        <w:rPr>
          <w:sz w:val="24"/>
          <w:szCs w:val="24"/>
        </w:rPr>
        <w:t>т.ч</w:t>
      </w:r>
      <w:proofErr w:type="spellEnd"/>
      <w:r w:rsidR="00A35B9D" w:rsidRPr="00523F2F">
        <w:rPr>
          <w:sz w:val="24"/>
          <w:szCs w:val="24"/>
        </w:rPr>
        <w:t>. НДС по ставке 18</w:t>
      </w:r>
      <w:r w:rsidR="00295D50">
        <w:rPr>
          <w:sz w:val="24"/>
          <w:szCs w:val="24"/>
        </w:rPr>
        <w:t>% -  ______________________</w:t>
      </w:r>
      <w:r w:rsidR="00193B79">
        <w:rPr>
          <w:sz w:val="24"/>
          <w:szCs w:val="24"/>
        </w:rPr>
        <w:t xml:space="preserve"> </w:t>
      </w:r>
      <w:r w:rsidR="00295D50">
        <w:rPr>
          <w:sz w:val="24"/>
          <w:szCs w:val="24"/>
        </w:rPr>
        <w:t>(________________________________________) руб. 0</w:t>
      </w:r>
      <w:r w:rsidR="00295D50" w:rsidRPr="00295D50">
        <w:rPr>
          <w:sz w:val="24"/>
          <w:szCs w:val="24"/>
        </w:rPr>
        <w:t>0</w:t>
      </w:r>
      <w:r w:rsidR="008569F7">
        <w:rPr>
          <w:sz w:val="24"/>
          <w:szCs w:val="24"/>
        </w:rPr>
        <w:t xml:space="preserve"> коп</w:t>
      </w:r>
      <w:r w:rsidR="00DF2141" w:rsidRPr="00523F2F">
        <w:rPr>
          <w:sz w:val="24"/>
          <w:szCs w:val="24"/>
        </w:rPr>
        <w:t>.</w:t>
      </w:r>
    </w:p>
    <w:p w:rsidR="00EF1426" w:rsidRDefault="00D7511A" w:rsidP="006A61AE">
      <w:pPr>
        <w:pStyle w:val="2a"/>
        <w:spacing w:before="0" w:line="240" w:lineRule="auto"/>
        <w:ind w:left="40" w:right="23" w:firstLine="320"/>
        <w:rPr>
          <w:sz w:val="24"/>
          <w:szCs w:val="24"/>
        </w:rPr>
      </w:pPr>
      <w:r w:rsidRPr="00D8498F">
        <w:rPr>
          <w:sz w:val="24"/>
          <w:szCs w:val="24"/>
        </w:rPr>
        <w:t xml:space="preserve">2.3. </w:t>
      </w:r>
      <w:r w:rsidR="00EF1426" w:rsidRPr="00D8498F">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w:t>
      </w:r>
      <w:r w:rsidR="004304B1">
        <w:rPr>
          <w:sz w:val="24"/>
          <w:szCs w:val="24"/>
        </w:rPr>
        <w:t>тавщик не выставил в срок счет-</w:t>
      </w:r>
      <w:r w:rsidR="00EF1426" w:rsidRPr="00D8498F">
        <w:rPr>
          <w:sz w:val="24"/>
          <w:szCs w:val="24"/>
        </w:rPr>
        <w:t>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D04EAC" w:rsidRDefault="00D04EAC">
      <w:pPr>
        <w:pStyle w:val="20"/>
        <w:rPr>
          <w:sz w:val="24"/>
          <w:szCs w:val="24"/>
        </w:rPr>
      </w:pPr>
    </w:p>
    <w:p w:rsidR="00D7511A" w:rsidRPr="00D8498F" w:rsidRDefault="00D7511A" w:rsidP="005346B1">
      <w:pPr>
        <w:pStyle w:val="20"/>
        <w:rPr>
          <w:sz w:val="24"/>
          <w:szCs w:val="24"/>
        </w:rPr>
      </w:pPr>
      <w:r w:rsidRPr="00D8498F">
        <w:rPr>
          <w:sz w:val="24"/>
          <w:szCs w:val="24"/>
        </w:rPr>
        <w:t>3. Срок и порядок поставки</w:t>
      </w:r>
    </w:p>
    <w:p w:rsidR="00D7511A" w:rsidRPr="00D8498F" w:rsidRDefault="00D7511A">
      <w:pPr>
        <w:ind w:firstLine="360"/>
        <w:jc w:val="both"/>
        <w:rPr>
          <w:sz w:val="24"/>
          <w:szCs w:val="24"/>
        </w:rPr>
      </w:pPr>
      <w:r w:rsidRPr="00D8498F">
        <w:rPr>
          <w:sz w:val="24"/>
          <w:szCs w:val="24"/>
        </w:rPr>
        <w:t>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w:t>
      </w:r>
    </w:p>
    <w:p w:rsidR="00D7511A" w:rsidRPr="00D8498F" w:rsidRDefault="00D7511A">
      <w:pPr>
        <w:pStyle w:val="af0"/>
        <w:spacing w:line="240" w:lineRule="auto"/>
        <w:ind w:firstLine="360"/>
        <w:rPr>
          <w:sz w:val="24"/>
          <w:szCs w:val="24"/>
        </w:rPr>
      </w:pPr>
      <w:r w:rsidRPr="00D8498F">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D8498F" w:rsidRDefault="00D7511A">
      <w:pPr>
        <w:pStyle w:val="af0"/>
        <w:tabs>
          <w:tab w:val="num" w:pos="0"/>
        </w:tabs>
        <w:spacing w:line="240" w:lineRule="auto"/>
        <w:ind w:firstLine="360"/>
        <w:rPr>
          <w:sz w:val="24"/>
          <w:szCs w:val="24"/>
        </w:rPr>
      </w:pPr>
      <w:r w:rsidRPr="00D8498F">
        <w:rPr>
          <w:sz w:val="24"/>
          <w:szCs w:val="24"/>
        </w:rPr>
        <w:t>3.2. Поставщик обязан в письменном виде уведомить Покупателя об отгрузке Товара, и в течение 5 дней предоставить Покупателю транспортную квитанцию (накладную), подтверждающую факт отгрузки Товара.</w:t>
      </w:r>
    </w:p>
    <w:p w:rsidR="00D7511A" w:rsidRPr="00D8498F" w:rsidRDefault="00D7511A">
      <w:pPr>
        <w:pStyle w:val="af0"/>
        <w:spacing w:line="240" w:lineRule="auto"/>
        <w:ind w:firstLine="360"/>
        <w:rPr>
          <w:sz w:val="24"/>
          <w:szCs w:val="24"/>
        </w:rPr>
      </w:pPr>
      <w:r w:rsidRPr="00D8498F">
        <w:rPr>
          <w:sz w:val="24"/>
          <w:szCs w:val="24"/>
        </w:rPr>
        <w:t xml:space="preserve">3.3. Право собственности на Товар переходит к Покупателю с момента получения </w:t>
      </w:r>
      <w:r w:rsidRPr="00637683">
        <w:rPr>
          <w:sz w:val="24"/>
          <w:szCs w:val="24"/>
        </w:rPr>
        <w:t xml:space="preserve">Товара Покупателем (грузополучателем - филиалом АО "Тюменьэнерго" </w:t>
      </w:r>
      <w:r w:rsidR="00637683" w:rsidRPr="00637683">
        <w:rPr>
          <w:sz w:val="24"/>
          <w:szCs w:val="24"/>
        </w:rPr>
        <w:t>Энергокомплекс</w:t>
      </w:r>
      <w:r w:rsidRPr="00637683">
        <w:rPr>
          <w:sz w:val="24"/>
          <w:szCs w:val="24"/>
        </w:rPr>
        <w:t>)</w:t>
      </w:r>
      <w:r w:rsidRPr="00D8498F">
        <w:rPr>
          <w:sz w:val="24"/>
          <w:szCs w:val="24"/>
        </w:rPr>
        <w:t xml:space="preserve"> по товарной накладной и приемки Товара по качеству и комплектности, предусмотренной п.4.5.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Default="00D7511A" w:rsidP="00C6411A">
      <w:pPr>
        <w:pStyle w:val="BodyTextIndent1"/>
        <w:widowControl w:val="0"/>
        <w:tabs>
          <w:tab w:val="left" w:pos="0"/>
        </w:tabs>
        <w:spacing w:line="240" w:lineRule="auto"/>
        <w:ind w:left="0" w:firstLine="360"/>
        <w:rPr>
          <w:sz w:val="24"/>
          <w:szCs w:val="24"/>
        </w:rPr>
      </w:pPr>
      <w:r w:rsidRPr="00D8498F">
        <w:rPr>
          <w:sz w:val="24"/>
          <w:szCs w:val="24"/>
        </w:rPr>
        <w:lastRenderedPageBreak/>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5346B1" w:rsidRPr="00D8498F" w:rsidRDefault="005346B1" w:rsidP="00C6411A">
      <w:pPr>
        <w:pStyle w:val="BodyTextIndent1"/>
        <w:widowControl w:val="0"/>
        <w:tabs>
          <w:tab w:val="left" w:pos="0"/>
        </w:tabs>
        <w:spacing w:line="240" w:lineRule="auto"/>
        <w:ind w:left="0" w:firstLine="360"/>
        <w:rPr>
          <w:sz w:val="24"/>
          <w:szCs w:val="24"/>
        </w:rPr>
      </w:pPr>
    </w:p>
    <w:p w:rsidR="00D7511A" w:rsidRPr="00D8498F" w:rsidRDefault="00D7511A" w:rsidP="005346B1">
      <w:pPr>
        <w:pStyle w:val="20"/>
        <w:rPr>
          <w:sz w:val="24"/>
          <w:szCs w:val="24"/>
        </w:rPr>
      </w:pPr>
      <w:r w:rsidRPr="00D8498F">
        <w:rPr>
          <w:sz w:val="24"/>
          <w:szCs w:val="24"/>
        </w:rPr>
        <w:t>4.  Комплектность, качество и количество</w:t>
      </w:r>
    </w:p>
    <w:p w:rsidR="00D7511A" w:rsidRPr="00D8498F" w:rsidRDefault="00D7511A">
      <w:pPr>
        <w:pStyle w:val="af0"/>
        <w:spacing w:line="240" w:lineRule="auto"/>
        <w:ind w:firstLine="360"/>
        <w:rPr>
          <w:sz w:val="24"/>
          <w:szCs w:val="24"/>
        </w:rPr>
      </w:pPr>
      <w:r w:rsidRPr="00D8498F">
        <w:rPr>
          <w:sz w:val="24"/>
          <w:szCs w:val="24"/>
        </w:rPr>
        <w:t>4.1. Товар поставляется согласно заводской комплектации. Товар, подлежащий сертификации, удостоверяется сертификатом соответствия установленной формы.</w:t>
      </w:r>
    </w:p>
    <w:p w:rsidR="00D7511A" w:rsidRPr="00D8498F" w:rsidRDefault="00D7511A">
      <w:pPr>
        <w:shd w:val="clear" w:color="auto" w:fill="FFFFFF"/>
        <w:tabs>
          <w:tab w:val="left" w:pos="0"/>
          <w:tab w:val="left" w:pos="540"/>
        </w:tabs>
        <w:ind w:firstLine="360"/>
        <w:jc w:val="both"/>
        <w:outlineLvl w:val="0"/>
        <w:rPr>
          <w:sz w:val="24"/>
          <w:szCs w:val="24"/>
        </w:rPr>
      </w:pPr>
      <w:r w:rsidRPr="00D8498F">
        <w:rPr>
          <w:sz w:val="24"/>
          <w:szCs w:val="24"/>
        </w:rPr>
        <w:t xml:space="preserve">Товар поставляется </w:t>
      </w:r>
      <w:r w:rsidRPr="00D8498F">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D8498F">
        <w:rPr>
          <w:sz w:val="24"/>
          <w:szCs w:val="24"/>
        </w:rPr>
        <w:t>Товара</w:t>
      </w:r>
      <w:r w:rsidRPr="00D8498F">
        <w:rPr>
          <w:rFonts w:eastAsia="Arial Unicode MS"/>
          <w:sz w:val="24"/>
          <w:szCs w:val="24"/>
        </w:rPr>
        <w:t xml:space="preserve"> от повреждений при транспортировке, погрузочно-разгрузочных работах и хранении. </w:t>
      </w:r>
      <w:r w:rsidRPr="00D8498F">
        <w:rPr>
          <w:sz w:val="24"/>
          <w:szCs w:val="24"/>
        </w:rPr>
        <w:t>У</w:t>
      </w:r>
      <w:r w:rsidRPr="00D8498F">
        <w:rPr>
          <w:rFonts w:eastAsia="Arial Unicode MS"/>
          <w:sz w:val="24"/>
          <w:szCs w:val="24"/>
        </w:rPr>
        <w:t xml:space="preserve">паковка (тара) Поставщику не возвращается. </w:t>
      </w:r>
      <w:r w:rsidRPr="00D8498F">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D8498F" w:rsidRDefault="00D7511A">
      <w:pPr>
        <w:ind w:firstLine="360"/>
        <w:jc w:val="both"/>
        <w:rPr>
          <w:sz w:val="24"/>
          <w:szCs w:val="24"/>
        </w:rPr>
      </w:pPr>
      <w:r w:rsidRPr="00D8498F">
        <w:rPr>
          <w:sz w:val="24"/>
          <w:szCs w:val="24"/>
        </w:rPr>
        <w:t>4.2</w:t>
      </w:r>
      <w:r w:rsidR="00637683">
        <w:rPr>
          <w:sz w:val="24"/>
          <w:szCs w:val="24"/>
        </w:rPr>
        <w:t>.</w:t>
      </w:r>
      <w:r w:rsidRPr="00D8498F">
        <w:rPr>
          <w:sz w:val="24"/>
          <w:szCs w:val="24"/>
        </w:rPr>
        <w:t xml:space="preserve"> 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D8498F" w:rsidRDefault="00D7511A">
      <w:pPr>
        <w:pStyle w:val="af0"/>
        <w:spacing w:line="240" w:lineRule="auto"/>
        <w:ind w:firstLine="360"/>
        <w:rPr>
          <w:sz w:val="24"/>
          <w:szCs w:val="24"/>
        </w:rPr>
      </w:pPr>
      <w:r w:rsidRPr="00D8498F">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D8498F" w:rsidRDefault="00D7511A">
      <w:pPr>
        <w:pStyle w:val="a7"/>
        <w:tabs>
          <w:tab w:val="num" w:pos="4402"/>
        </w:tabs>
        <w:suppressAutoHyphens/>
        <w:ind w:firstLine="360"/>
        <w:rPr>
          <w:szCs w:val="24"/>
        </w:rPr>
      </w:pPr>
      <w:r w:rsidRPr="00D8498F">
        <w:rPr>
          <w:szCs w:val="24"/>
        </w:rPr>
        <w:t xml:space="preserve">4.5. Приемка Товара производится Покупателем путем проведения осмотра, по следующим критериям: </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количеству, весу Товара - на основании </w:t>
      </w:r>
      <w:r w:rsidRPr="00D8498F">
        <w:rPr>
          <w:color w:val="000000"/>
          <w:sz w:val="24"/>
          <w:szCs w:val="24"/>
        </w:rPr>
        <w:t xml:space="preserve">товарно-транспортных (товаросопроводительных) </w:t>
      </w:r>
      <w:r w:rsidRPr="00D8498F">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состоянию </w:t>
      </w:r>
      <w:r w:rsidRPr="00D8498F">
        <w:rPr>
          <w:rFonts w:eastAsia="Arial Unicode MS"/>
          <w:sz w:val="24"/>
          <w:szCs w:val="24"/>
        </w:rPr>
        <w:t>упаковки (тары), наличию и целостности пломб, маркировок;</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соответствия, ПТС, паспорт на Товар, заводская документация (чертежи, спецификации, инструкции, протоколы), и т.д. </w:t>
      </w:r>
    </w:p>
    <w:p w:rsidR="00D7511A" w:rsidRPr="00D8498F" w:rsidRDefault="00D7511A">
      <w:pPr>
        <w:autoSpaceDE w:val="0"/>
        <w:autoSpaceDN w:val="0"/>
        <w:adjustRightInd w:val="0"/>
        <w:ind w:firstLine="360"/>
        <w:jc w:val="both"/>
        <w:rPr>
          <w:sz w:val="24"/>
          <w:szCs w:val="24"/>
        </w:rPr>
      </w:pPr>
      <w:r w:rsidRPr="00D8498F">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содержит:</w:t>
      </w:r>
    </w:p>
    <w:p w:rsidR="00D7511A" w:rsidRPr="00D8498F" w:rsidRDefault="00D7511A">
      <w:pPr>
        <w:widowControl w:val="0"/>
        <w:autoSpaceDE w:val="0"/>
        <w:autoSpaceDN w:val="0"/>
        <w:adjustRightInd w:val="0"/>
        <w:ind w:firstLine="360"/>
        <w:jc w:val="both"/>
        <w:rPr>
          <w:sz w:val="24"/>
          <w:szCs w:val="24"/>
        </w:rPr>
      </w:pPr>
      <w:r w:rsidRPr="00D8498F">
        <w:rPr>
          <w:sz w:val="24"/>
          <w:szCs w:val="24"/>
        </w:rPr>
        <w:t>а) дату и место составления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б) фамилии, имена, отчества и должности лиц, участвующих в составлении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краткое описание обстоятельств, послуживших основанием для составления акта;</w:t>
      </w:r>
    </w:p>
    <w:p w:rsidR="00D7511A" w:rsidRPr="00D8498F" w:rsidRDefault="00D7511A">
      <w:pPr>
        <w:widowControl w:val="0"/>
        <w:autoSpaceDE w:val="0"/>
        <w:autoSpaceDN w:val="0"/>
        <w:adjustRightInd w:val="0"/>
        <w:ind w:firstLine="360"/>
        <w:jc w:val="both"/>
        <w:rPr>
          <w:sz w:val="24"/>
          <w:szCs w:val="24"/>
        </w:rPr>
      </w:pPr>
      <w:bookmarkStart w:id="0" w:name="Par17"/>
      <w:bookmarkEnd w:id="0"/>
      <w:r w:rsidRPr="00D8498F">
        <w:rPr>
          <w:sz w:val="24"/>
          <w:szCs w:val="24"/>
        </w:rPr>
        <w:t>г) в случае утраты или недостачи груза, повреждения (порчи) груза - их описание и фактический размер;</w:t>
      </w:r>
    </w:p>
    <w:p w:rsidR="00D7511A" w:rsidRPr="00D8498F" w:rsidRDefault="00D7511A">
      <w:pPr>
        <w:widowControl w:val="0"/>
        <w:autoSpaceDE w:val="0"/>
        <w:autoSpaceDN w:val="0"/>
        <w:adjustRightInd w:val="0"/>
        <w:ind w:firstLine="360"/>
        <w:jc w:val="both"/>
        <w:rPr>
          <w:sz w:val="24"/>
          <w:szCs w:val="24"/>
        </w:rPr>
      </w:pPr>
      <w:r w:rsidRPr="00D8498F">
        <w:rPr>
          <w:sz w:val="24"/>
          <w:szCs w:val="24"/>
        </w:rPr>
        <w:t>д) подписи участвующих в составлении акта сторон.</w:t>
      </w:r>
    </w:p>
    <w:p w:rsidR="00D7511A" w:rsidRPr="00D8498F" w:rsidRDefault="00D7511A">
      <w:pPr>
        <w:widowControl w:val="0"/>
        <w:autoSpaceDE w:val="0"/>
        <w:autoSpaceDN w:val="0"/>
        <w:adjustRightInd w:val="0"/>
        <w:ind w:firstLine="360"/>
        <w:jc w:val="both"/>
        <w:rPr>
          <w:sz w:val="24"/>
          <w:szCs w:val="24"/>
        </w:rPr>
      </w:pPr>
      <w:r w:rsidRPr="00D8498F">
        <w:rPr>
          <w:sz w:val="24"/>
          <w:szCs w:val="24"/>
        </w:rPr>
        <w:lastRenderedPageBreak/>
        <w:t xml:space="preserve">В случае, указанном в </w:t>
      </w:r>
      <w:hyperlink w:anchor="Par17" w:history="1">
        <w:r w:rsidRPr="00D8498F">
          <w:rPr>
            <w:sz w:val="24"/>
            <w:szCs w:val="24"/>
          </w:rPr>
          <w:t xml:space="preserve">подпункте "г", </w:t>
        </w:r>
      </w:hyperlink>
      <w:r w:rsidRPr="00D8498F">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D8498F" w:rsidRDefault="00D7511A">
      <w:pPr>
        <w:autoSpaceDE w:val="0"/>
        <w:autoSpaceDN w:val="0"/>
        <w:adjustRightInd w:val="0"/>
        <w:ind w:firstLine="360"/>
        <w:jc w:val="both"/>
        <w:rPr>
          <w:bCs/>
          <w:sz w:val="24"/>
          <w:szCs w:val="24"/>
        </w:rPr>
      </w:pPr>
      <w:r w:rsidRPr="00D8498F">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D8498F">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D8498F">
        <w:rPr>
          <w:sz w:val="24"/>
          <w:szCs w:val="24"/>
        </w:rPr>
        <w:t>(в случае перевозки Товара ж/д транспортом).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D8498F" w:rsidRDefault="00D7511A">
      <w:pPr>
        <w:pStyle w:val="a7"/>
        <w:tabs>
          <w:tab w:val="num" w:pos="567"/>
        </w:tabs>
        <w:ind w:firstLine="360"/>
        <w:rPr>
          <w:color w:val="000000"/>
          <w:szCs w:val="24"/>
        </w:rPr>
      </w:pPr>
      <w:r w:rsidRPr="00D8498F">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D8498F" w:rsidRDefault="00D7511A">
      <w:pPr>
        <w:tabs>
          <w:tab w:val="left" w:pos="720"/>
        </w:tabs>
        <w:ind w:right="20" w:firstLine="360"/>
        <w:jc w:val="both"/>
        <w:rPr>
          <w:color w:val="000000"/>
          <w:sz w:val="24"/>
          <w:szCs w:val="24"/>
        </w:rPr>
      </w:pPr>
      <w:r w:rsidRPr="00D8498F">
        <w:rPr>
          <w:sz w:val="24"/>
          <w:szCs w:val="24"/>
        </w:rPr>
        <w:t xml:space="preserve">4.8. Приемка Товара по качеству и комплектности осуществляется в течение </w:t>
      </w:r>
      <w:r w:rsidRPr="00D8498F">
        <w:rPr>
          <w:rStyle w:val="27"/>
          <w:sz w:val="24"/>
          <w:szCs w:val="24"/>
        </w:rPr>
        <w:t>10 (десяти) рабочих дней</w:t>
      </w:r>
      <w:r w:rsidRPr="00D8498F">
        <w:rPr>
          <w:sz w:val="24"/>
          <w:szCs w:val="24"/>
        </w:rPr>
        <w:t xml:space="preserve"> с момента поставки, и </w:t>
      </w:r>
      <w:r w:rsidRPr="00D8498F">
        <w:rPr>
          <w:color w:val="000000"/>
          <w:sz w:val="24"/>
          <w:szCs w:val="24"/>
        </w:rPr>
        <w:t xml:space="preserve">производится без участия представителя Поставщика (грузоотправителя, изготовителя Товара). </w:t>
      </w:r>
    </w:p>
    <w:p w:rsidR="00D7511A" w:rsidRPr="00D8498F" w:rsidRDefault="00D7511A">
      <w:pPr>
        <w:suppressLineNumbers/>
        <w:tabs>
          <w:tab w:val="left" w:pos="720"/>
        </w:tabs>
        <w:ind w:firstLine="360"/>
        <w:jc w:val="both"/>
        <w:outlineLvl w:val="0"/>
        <w:rPr>
          <w:sz w:val="24"/>
          <w:szCs w:val="24"/>
        </w:rPr>
      </w:pPr>
      <w:r w:rsidRPr="00D8498F">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D8498F" w:rsidRDefault="00D7511A">
      <w:pPr>
        <w:pStyle w:val="a7"/>
        <w:suppressAutoHyphens/>
        <w:ind w:firstLine="360"/>
        <w:rPr>
          <w:rStyle w:val="FontStyle24"/>
          <w:sz w:val="24"/>
          <w:szCs w:val="24"/>
        </w:rPr>
      </w:pPr>
      <w:r w:rsidRPr="00D8498F">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D8498F">
        <w:rPr>
          <w:szCs w:val="24"/>
        </w:rPr>
        <w:t>доставляется курьером с распиской в получении</w:t>
      </w:r>
      <w:r w:rsidRPr="00D8498F">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D8498F" w:rsidRDefault="00D7511A">
      <w:pPr>
        <w:autoSpaceDE w:val="0"/>
        <w:autoSpaceDN w:val="0"/>
        <w:adjustRightInd w:val="0"/>
        <w:ind w:firstLine="360"/>
        <w:jc w:val="both"/>
        <w:rPr>
          <w:sz w:val="24"/>
          <w:szCs w:val="24"/>
        </w:rPr>
      </w:pPr>
      <w:r w:rsidRPr="00D8498F">
        <w:rPr>
          <w:sz w:val="24"/>
          <w:szCs w:val="24"/>
        </w:rPr>
        <w:t>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в разумный срок после того, как нарушение соответствующего условия Договора должно было быть обнаружено исходя из характера и назначения Товара.</w:t>
      </w:r>
    </w:p>
    <w:p w:rsidR="00D7511A" w:rsidRPr="00D8498F" w:rsidRDefault="00D7511A">
      <w:pPr>
        <w:pStyle w:val="a7"/>
        <w:tabs>
          <w:tab w:val="num" w:pos="720"/>
          <w:tab w:val="num" w:pos="4402"/>
        </w:tabs>
        <w:suppressAutoHyphens/>
        <w:ind w:firstLine="360"/>
        <w:rPr>
          <w:szCs w:val="24"/>
        </w:rPr>
      </w:pPr>
      <w:r w:rsidRPr="00D8498F">
        <w:rPr>
          <w:szCs w:val="24"/>
        </w:rPr>
        <w:t xml:space="preserve">4.9. В случае замены </w:t>
      </w:r>
      <w:r w:rsidRPr="00D8498F">
        <w:rPr>
          <w:color w:val="000000"/>
          <w:szCs w:val="24"/>
        </w:rPr>
        <w:t>Товара</w:t>
      </w:r>
      <w:r w:rsidRPr="00D8498F">
        <w:rPr>
          <w:szCs w:val="24"/>
        </w:rPr>
        <w:t xml:space="preserve"> ненадлежащего качества или возврата его Поставщику Покупатель передает </w:t>
      </w:r>
      <w:r w:rsidRPr="00D8498F">
        <w:rPr>
          <w:color w:val="000000"/>
          <w:szCs w:val="24"/>
        </w:rPr>
        <w:t>Товар</w:t>
      </w:r>
      <w:r w:rsidRPr="00D8498F">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D8498F" w:rsidRDefault="00D7511A">
      <w:pPr>
        <w:pStyle w:val="a7"/>
        <w:tabs>
          <w:tab w:val="num" w:pos="720"/>
          <w:tab w:val="num" w:pos="4402"/>
        </w:tabs>
        <w:suppressAutoHyphens/>
        <w:ind w:firstLine="360"/>
        <w:rPr>
          <w:szCs w:val="24"/>
        </w:rPr>
      </w:pPr>
      <w:r w:rsidRPr="00D8498F">
        <w:rPr>
          <w:szCs w:val="24"/>
        </w:rPr>
        <w:t xml:space="preserve">4.10. В случае отказа Покупателя от приемки </w:t>
      </w:r>
      <w:r w:rsidRPr="00D8498F">
        <w:rPr>
          <w:color w:val="000000"/>
          <w:szCs w:val="24"/>
        </w:rPr>
        <w:t>Товара, не соответствующего условиям Договора,</w:t>
      </w:r>
      <w:r w:rsidRPr="00D8498F">
        <w:rPr>
          <w:szCs w:val="24"/>
        </w:rPr>
        <w:t xml:space="preserve"> </w:t>
      </w:r>
      <w:r w:rsidRPr="00D8498F">
        <w:rPr>
          <w:color w:val="000000"/>
          <w:szCs w:val="24"/>
        </w:rPr>
        <w:t>Покупатель вправе принять Продукцию на ответственное хранение</w:t>
      </w:r>
      <w:r w:rsidRPr="00D8498F">
        <w:rPr>
          <w:szCs w:val="24"/>
        </w:rPr>
        <w:t xml:space="preserve">, о чем делается отметка в накладной (если приемка на ответственное хранение осуществлена при первичной приемке Товара), </w:t>
      </w:r>
      <w:r w:rsidRPr="00D8498F">
        <w:rPr>
          <w:color w:val="000000"/>
          <w:szCs w:val="24"/>
        </w:rPr>
        <w:t>а</w:t>
      </w:r>
      <w:r w:rsidRPr="00D8498F">
        <w:rPr>
          <w:szCs w:val="24"/>
        </w:rPr>
        <w:t xml:space="preserve"> Поставщик обязан в течение 10 (десяти) календарных дней после получения соответствующего уведомления вывезти </w:t>
      </w:r>
      <w:r w:rsidRPr="00D8498F">
        <w:rPr>
          <w:color w:val="000000"/>
          <w:szCs w:val="24"/>
        </w:rPr>
        <w:t>Товар</w:t>
      </w:r>
      <w:r w:rsidRPr="00D8498F">
        <w:rPr>
          <w:szCs w:val="24"/>
        </w:rPr>
        <w:t xml:space="preserve"> со склада Покупателя. Покупатель не несет обязательств по хранению принятого на ответственное хранение </w:t>
      </w:r>
      <w:r w:rsidRPr="00D8498F">
        <w:rPr>
          <w:color w:val="000000"/>
          <w:szCs w:val="24"/>
        </w:rPr>
        <w:t>Товара</w:t>
      </w:r>
      <w:r w:rsidRPr="00D8498F">
        <w:rPr>
          <w:szCs w:val="24"/>
        </w:rPr>
        <w:t xml:space="preserve"> более </w:t>
      </w:r>
      <w:r w:rsidRPr="00D8498F">
        <w:rPr>
          <w:rStyle w:val="27"/>
          <w:sz w:val="24"/>
          <w:szCs w:val="24"/>
        </w:rPr>
        <w:t>45 (сорока пяти) календарных дней</w:t>
      </w:r>
      <w:r w:rsidRPr="00D8498F">
        <w:rPr>
          <w:szCs w:val="24"/>
        </w:rPr>
        <w:t xml:space="preserve"> после предъявления требования Поставщику о замене или возврате </w:t>
      </w:r>
      <w:r w:rsidRPr="00D8498F">
        <w:rPr>
          <w:color w:val="000000"/>
          <w:szCs w:val="24"/>
        </w:rPr>
        <w:t>Товара.</w:t>
      </w:r>
      <w:r w:rsidRPr="00D8498F">
        <w:rPr>
          <w:szCs w:val="24"/>
        </w:rPr>
        <w:t xml:space="preserve"> Хранение </w:t>
      </w:r>
      <w:r w:rsidRPr="00D8498F">
        <w:rPr>
          <w:color w:val="000000"/>
          <w:szCs w:val="24"/>
        </w:rPr>
        <w:t>Товара</w:t>
      </w:r>
      <w:r w:rsidRPr="00D8498F">
        <w:rPr>
          <w:szCs w:val="24"/>
        </w:rPr>
        <w:t xml:space="preserve"> свыше 10 </w:t>
      </w:r>
      <w:r w:rsidRPr="00D8498F">
        <w:rPr>
          <w:szCs w:val="24"/>
        </w:rPr>
        <w:lastRenderedPageBreak/>
        <w:t xml:space="preserve">(десяти) календарных дней с даты приемки на ответственное хранение осуществляется за счет Поставщика, исходя из следующей ставки: </w:t>
      </w:r>
      <w:r w:rsidRPr="00D8498F">
        <w:rPr>
          <w:color w:val="000000"/>
          <w:szCs w:val="24"/>
        </w:rPr>
        <w:t>10% от стоимости Товара, принятого на ответственное хранение,</w:t>
      </w:r>
      <w:r w:rsidRPr="00D8498F">
        <w:rPr>
          <w:szCs w:val="24"/>
        </w:rPr>
        <w:t xml:space="preserve"> за каждый день хранения.</w:t>
      </w:r>
    </w:p>
    <w:p w:rsidR="00D7511A" w:rsidRPr="00D8498F" w:rsidRDefault="00D7511A">
      <w:pPr>
        <w:tabs>
          <w:tab w:val="left" w:pos="720"/>
        </w:tabs>
        <w:ind w:right="20" w:firstLine="360"/>
        <w:jc w:val="both"/>
        <w:rPr>
          <w:rStyle w:val="FontStyle24"/>
          <w:color w:val="000000"/>
          <w:sz w:val="24"/>
          <w:szCs w:val="24"/>
        </w:rPr>
      </w:pPr>
      <w:r w:rsidRPr="00D8498F">
        <w:rPr>
          <w:sz w:val="24"/>
          <w:szCs w:val="24"/>
        </w:rPr>
        <w:t xml:space="preserve">4.11. Все расходы, связанные с возвратом Товара, его заменой, допоставкой и </w:t>
      </w:r>
      <w:proofErr w:type="spellStart"/>
      <w:r w:rsidRPr="00D8498F">
        <w:rPr>
          <w:sz w:val="24"/>
          <w:szCs w:val="24"/>
        </w:rPr>
        <w:t>доукомплектовкой</w:t>
      </w:r>
      <w:proofErr w:type="spellEnd"/>
      <w:r w:rsidRPr="00D8498F">
        <w:rPr>
          <w:sz w:val="24"/>
          <w:szCs w:val="24"/>
        </w:rPr>
        <w:t>,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уведомления.</w:t>
      </w:r>
    </w:p>
    <w:p w:rsidR="00D7511A" w:rsidRPr="00D8498F" w:rsidRDefault="00D7511A">
      <w:pPr>
        <w:pStyle w:val="a7"/>
        <w:tabs>
          <w:tab w:val="num" w:pos="720"/>
        </w:tabs>
        <w:suppressAutoHyphens/>
        <w:ind w:firstLine="360"/>
        <w:rPr>
          <w:szCs w:val="24"/>
        </w:rPr>
      </w:pPr>
      <w:r w:rsidRPr="00D8498F">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D8498F" w:rsidRDefault="00D7511A">
      <w:pPr>
        <w:pStyle w:val="a7"/>
        <w:tabs>
          <w:tab w:val="num" w:pos="720"/>
        </w:tabs>
        <w:suppressAutoHyphens/>
        <w:ind w:firstLine="360"/>
        <w:rPr>
          <w:szCs w:val="24"/>
        </w:rPr>
      </w:pPr>
      <w:r w:rsidRPr="00D8498F">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D8498F" w:rsidRDefault="00D7511A">
      <w:pPr>
        <w:pStyle w:val="a7"/>
        <w:tabs>
          <w:tab w:val="num" w:pos="720"/>
        </w:tabs>
        <w:suppressAutoHyphens/>
        <w:ind w:firstLine="360"/>
        <w:rPr>
          <w:szCs w:val="24"/>
        </w:rPr>
      </w:pPr>
      <w:r w:rsidRPr="00D8498F">
        <w:rPr>
          <w:szCs w:val="24"/>
        </w:rPr>
        <w:t xml:space="preserve">Расходы по проведению экспертизы несет Сторона, инициировавшая ее проведение. </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Поставщику соответствующего требования.</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Покупателю соответствующего требования.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D8498F" w:rsidRDefault="00D7511A">
      <w:pPr>
        <w:autoSpaceDE w:val="0"/>
        <w:autoSpaceDN w:val="0"/>
        <w:adjustRightInd w:val="0"/>
        <w:ind w:firstLine="360"/>
        <w:jc w:val="both"/>
        <w:rPr>
          <w:sz w:val="24"/>
          <w:szCs w:val="24"/>
        </w:rPr>
      </w:pPr>
      <w:r w:rsidRPr="00D8498F">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D8498F" w:rsidRDefault="00D7511A">
      <w:pPr>
        <w:autoSpaceDE w:val="0"/>
        <w:autoSpaceDN w:val="0"/>
        <w:adjustRightInd w:val="0"/>
        <w:ind w:firstLine="360"/>
        <w:jc w:val="both"/>
        <w:rPr>
          <w:sz w:val="24"/>
          <w:szCs w:val="24"/>
        </w:rPr>
      </w:pPr>
      <w:r w:rsidRPr="00D8498F">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7" w:history="1">
        <w:r w:rsidRPr="00D8498F">
          <w:rPr>
            <w:sz w:val="24"/>
            <w:szCs w:val="24"/>
          </w:rPr>
          <w:t>(ст. 476 ГК РФ)</w:t>
        </w:r>
      </w:hyperlink>
      <w:r w:rsidRPr="00D8498F">
        <w:rPr>
          <w:sz w:val="24"/>
          <w:szCs w:val="24"/>
        </w:rPr>
        <w:t>, устанавливается гарантийный срок той же продолжительности, что и на замененный.</w:t>
      </w:r>
    </w:p>
    <w:p w:rsidR="00D7511A" w:rsidRPr="008071CF" w:rsidRDefault="00D7511A">
      <w:pPr>
        <w:pStyle w:val="af6"/>
        <w:tabs>
          <w:tab w:val="left" w:pos="0"/>
        </w:tabs>
        <w:autoSpaceDE w:val="0"/>
        <w:autoSpaceDN w:val="0"/>
        <w:ind w:firstLine="360"/>
        <w:jc w:val="both"/>
        <w:rPr>
          <w:rFonts w:ascii="Times New Roman" w:hAnsi="Times New Roman"/>
          <w:b w:val="0"/>
          <w:kern w:val="24"/>
          <w:sz w:val="24"/>
          <w:szCs w:val="24"/>
        </w:rPr>
      </w:pPr>
      <w:r w:rsidRPr="00D8498F">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Pr="00D8498F">
        <w:rPr>
          <w:rFonts w:ascii="Times New Roman" w:hAnsi="Times New Roman"/>
          <w:b w:val="0"/>
          <w:kern w:val="24"/>
          <w:sz w:val="24"/>
          <w:szCs w:val="24"/>
        </w:rPr>
        <w:t xml:space="preserve"> </w:t>
      </w:r>
      <w:r w:rsidRPr="008071CF">
        <w:rPr>
          <w:rFonts w:ascii="Times New Roman" w:hAnsi="Times New Roman"/>
          <w:b w:val="0"/>
          <w:color w:val="000000"/>
          <w:sz w:val="24"/>
          <w:szCs w:val="24"/>
        </w:rPr>
        <w:t>Поставщик гарантирует поставку Товара</w:t>
      </w:r>
      <w:r w:rsidRPr="008071CF">
        <w:rPr>
          <w:rFonts w:ascii="Times New Roman" w:hAnsi="Times New Roman"/>
          <w:b w:val="0"/>
          <w:kern w:val="24"/>
          <w:sz w:val="24"/>
          <w:szCs w:val="24"/>
        </w:rPr>
        <w:t xml:space="preserve"> не ранее </w:t>
      </w:r>
      <w:r w:rsidR="00EC132F" w:rsidRPr="008071CF">
        <w:rPr>
          <w:rFonts w:ascii="Times New Roman" w:hAnsi="Times New Roman"/>
          <w:b w:val="0"/>
          <w:kern w:val="24"/>
          <w:sz w:val="24"/>
          <w:szCs w:val="24"/>
        </w:rPr>
        <w:t xml:space="preserve">чем за шесть месяцев до даты проведения закупки. </w:t>
      </w:r>
    </w:p>
    <w:p w:rsidR="00D7511A" w:rsidRDefault="00D7511A" w:rsidP="00C6411A">
      <w:pPr>
        <w:pStyle w:val="a7"/>
        <w:tabs>
          <w:tab w:val="num" w:pos="1276"/>
        </w:tabs>
        <w:suppressAutoHyphens/>
        <w:ind w:firstLine="360"/>
        <w:rPr>
          <w:szCs w:val="24"/>
        </w:rPr>
      </w:pPr>
      <w:r w:rsidRPr="00D8498F">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D8498F">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D8498F">
        <w:rPr>
          <w:szCs w:val="24"/>
        </w:rPr>
        <w:t xml:space="preserve">не является предметом спора, не находится </w:t>
      </w:r>
      <w:r w:rsidRPr="00D8498F">
        <w:rPr>
          <w:kern w:val="24"/>
          <w:szCs w:val="24"/>
        </w:rPr>
        <w:t xml:space="preserve">под арестом или запрещением, не обременен залогом, рентой, арендой, </w:t>
      </w:r>
      <w:r w:rsidRPr="00D8498F">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D8498F">
        <w:rPr>
          <w:color w:val="000000"/>
          <w:szCs w:val="24"/>
        </w:rPr>
        <w:t>Товара</w:t>
      </w:r>
      <w:r w:rsidRPr="00D8498F">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5346B1" w:rsidRPr="00C6411A" w:rsidRDefault="005346B1" w:rsidP="00C6411A">
      <w:pPr>
        <w:pStyle w:val="a7"/>
        <w:tabs>
          <w:tab w:val="num" w:pos="1276"/>
        </w:tabs>
        <w:suppressAutoHyphens/>
        <w:ind w:firstLine="360"/>
        <w:rPr>
          <w:szCs w:val="24"/>
        </w:rPr>
      </w:pPr>
    </w:p>
    <w:p w:rsidR="00D7511A" w:rsidRPr="00D8498F" w:rsidRDefault="00D7511A">
      <w:pPr>
        <w:pStyle w:val="20"/>
        <w:rPr>
          <w:sz w:val="24"/>
          <w:szCs w:val="24"/>
        </w:rPr>
      </w:pPr>
      <w:r w:rsidRPr="00D8498F">
        <w:rPr>
          <w:sz w:val="24"/>
          <w:szCs w:val="24"/>
        </w:rPr>
        <w:lastRenderedPageBreak/>
        <w:t>5. Ответственность сторон</w:t>
      </w:r>
    </w:p>
    <w:p w:rsidR="00FA29CB" w:rsidRPr="00FA29CB" w:rsidRDefault="00FA29CB" w:rsidP="00FA29CB">
      <w:pPr>
        <w:ind w:firstLine="360"/>
        <w:jc w:val="both"/>
        <w:rPr>
          <w:sz w:val="24"/>
          <w:szCs w:val="24"/>
        </w:rPr>
      </w:pPr>
      <w:r w:rsidRPr="00FA29CB">
        <w:rPr>
          <w:sz w:val="24"/>
          <w:szCs w:val="24"/>
        </w:rPr>
        <w:t>5.1. В случае нарушения Поставщиком предусмотренных настоящим Договором:</w:t>
      </w:r>
    </w:p>
    <w:p w:rsidR="00FA29CB" w:rsidRPr="00FA29CB" w:rsidRDefault="00FA29CB" w:rsidP="00FA29CB">
      <w:pPr>
        <w:ind w:firstLine="360"/>
        <w:jc w:val="both"/>
        <w:rPr>
          <w:sz w:val="24"/>
          <w:szCs w:val="24"/>
        </w:rPr>
      </w:pPr>
      <w:r w:rsidRPr="00FA29CB">
        <w:rPr>
          <w:sz w:val="24"/>
          <w:szCs w:val="24"/>
        </w:rPr>
        <w:t xml:space="preserve">- объемов поставки Товара; </w:t>
      </w:r>
    </w:p>
    <w:p w:rsidR="00FA29CB" w:rsidRPr="00FA29CB" w:rsidRDefault="00FA29CB" w:rsidP="00FA29CB">
      <w:pPr>
        <w:ind w:firstLine="360"/>
        <w:jc w:val="both"/>
        <w:rPr>
          <w:sz w:val="24"/>
          <w:szCs w:val="24"/>
        </w:rPr>
      </w:pPr>
      <w:r w:rsidRPr="00FA29CB">
        <w:rPr>
          <w:sz w:val="24"/>
          <w:szCs w:val="24"/>
        </w:rPr>
        <w:t xml:space="preserve">- сроков поставки Товара (недопоставки); </w:t>
      </w:r>
    </w:p>
    <w:p w:rsidR="00FA29CB" w:rsidRPr="00FA29CB" w:rsidRDefault="00FA29CB" w:rsidP="00FA29CB">
      <w:pPr>
        <w:ind w:firstLine="360"/>
        <w:jc w:val="both"/>
        <w:rPr>
          <w:sz w:val="24"/>
          <w:szCs w:val="24"/>
        </w:rPr>
      </w:pPr>
      <w:r w:rsidRPr="00FA29CB">
        <w:rPr>
          <w:sz w:val="24"/>
          <w:szCs w:val="24"/>
        </w:rPr>
        <w:t>-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FA29CB" w:rsidRPr="00FA29CB" w:rsidRDefault="00FA29CB" w:rsidP="00FA29CB">
      <w:pPr>
        <w:ind w:firstLine="360"/>
        <w:jc w:val="both"/>
        <w:rPr>
          <w:sz w:val="24"/>
          <w:szCs w:val="24"/>
        </w:rPr>
      </w:pPr>
      <w:r w:rsidRPr="00FA29CB">
        <w:rPr>
          <w:sz w:val="24"/>
          <w:szCs w:val="24"/>
        </w:rPr>
        <w:t>5.2. В случае поставки:</w:t>
      </w:r>
    </w:p>
    <w:p w:rsidR="00FA29CB" w:rsidRPr="00FA29CB" w:rsidRDefault="00FA29CB" w:rsidP="00FA29CB">
      <w:pPr>
        <w:ind w:firstLine="360"/>
        <w:jc w:val="both"/>
        <w:rPr>
          <w:sz w:val="24"/>
          <w:szCs w:val="24"/>
        </w:rPr>
      </w:pPr>
      <w:r w:rsidRPr="00FA29CB">
        <w:rPr>
          <w:sz w:val="24"/>
          <w:szCs w:val="24"/>
        </w:rPr>
        <w:t>- некомплектного Товара;</w:t>
      </w:r>
    </w:p>
    <w:p w:rsidR="00FA29CB" w:rsidRPr="00FA29CB" w:rsidRDefault="00FA29CB" w:rsidP="00FA29CB">
      <w:pPr>
        <w:ind w:firstLine="360"/>
        <w:jc w:val="both"/>
        <w:rPr>
          <w:sz w:val="24"/>
          <w:szCs w:val="24"/>
        </w:rPr>
      </w:pPr>
      <w:r w:rsidRPr="00FA29CB">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FA29CB" w:rsidRPr="00FA29CB" w:rsidRDefault="00FA29CB" w:rsidP="00FA29CB">
      <w:pPr>
        <w:autoSpaceDE w:val="0"/>
        <w:autoSpaceDN w:val="0"/>
        <w:adjustRightInd w:val="0"/>
        <w:ind w:firstLine="360"/>
        <w:jc w:val="both"/>
        <w:rPr>
          <w:sz w:val="24"/>
          <w:szCs w:val="24"/>
        </w:rPr>
      </w:pPr>
      <w:r w:rsidRPr="00FA29CB">
        <w:rPr>
          <w:sz w:val="24"/>
          <w:szCs w:val="24"/>
        </w:rPr>
        <w:t>5.3.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FA29CB" w:rsidRPr="00FA29CB" w:rsidRDefault="00FA29CB" w:rsidP="00FA29CB">
      <w:pPr>
        <w:ind w:firstLine="360"/>
        <w:jc w:val="both"/>
        <w:rPr>
          <w:sz w:val="24"/>
          <w:szCs w:val="24"/>
        </w:rPr>
      </w:pPr>
      <w:r w:rsidRPr="00FA29CB">
        <w:rPr>
          <w:sz w:val="24"/>
          <w:szCs w:val="24"/>
        </w:rPr>
        <w:t xml:space="preserve">5.4.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FA29CB" w:rsidRPr="00FA29CB" w:rsidRDefault="00FA29CB" w:rsidP="00FA29CB">
      <w:pPr>
        <w:ind w:firstLine="360"/>
        <w:jc w:val="both"/>
        <w:rPr>
          <w:sz w:val="24"/>
          <w:szCs w:val="24"/>
        </w:rPr>
      </w:pPr>
      <w:r w:rsidRPr="00FA29CB">
        <w:rPr>
          <w:sz w:val="24"/>
          <w:szCs w:val="24"/>
        </w:rPr>
        <w:t xml:space="preserve">5.5. При </w:t>
      </w:r>
      <w:r w:rsidRPr="00FA29CB">
        <w:rPr>
          <w:sz w:val="24"/>
          <w:szCs w:val="24"/>
          <w:lang w:eastAsia="ar-SA"/>
        </w:rPr>
        <w:t>обнаружении недостатков Товара</w:t>
      </w:r>
      <w:r w:rsidRPr="00FA29CB">
        <w:rPr>
          <w:sz w:val="24"/>
          <w:szCs w:val="24"/>
        </w:rPr>
        <w:t xml:space="preserve"> (в </w:t>
      </w:r>
      <w:proofErr w:type="spellStart"/>
      <w:r w:rsidRPr="00FA29CB">
        <w:rPr>
          <w:sz w:val="24"/>
          <w:szCs w:val="24"/>
        </w:rPr>
        <w:t>т.ч</w:t>
      </w:r>
      <w:proofErr w:type="spellEnd"/>
      <w:r w:rsidRPr="00FA29CB">
        <w:rPr>
          <w:sz w:val="24"/>
          <w:szCs w:val="24"/>
        </w:rPr>
        <w:t xml:space="preserve">. до начала течения гарантийного срока) или его запасных частей, Покупатель вправе по своему выбору </w:t>
      </w:r>
      <w:bookmarkStart w:id="1" w:name="Par0"/>
      <w:bookmarkEnd w:id="1"/>
      <w:r w:rsidRPr="00FA29CB">
        <w:rPr>
          <w:sz w:val="24"/>
          <w:szCs w:val="24"/>
        </w:rPr>
        <w:t>потребовать от Поставщика:</w:t>
      </w:r>
    </w:p>
    <w:p w:rsidR="00FA29CB" w:rsidRPr="00FA29CB" w:rsidRDefault="00FA29CB" w:rsidP="00FA29CB">
      <w:pPr>
        <w:autoSpaceDE w:val="0"/>
        <w:autoSpaceDN w:val="0"/>
        <w:adjustRightInd w:val="0"/>
        <w:ind w:firstLine="360"/>
        <w:jc w:val="both"/>
        <w:rPr>
          <w:sz w:val="24"/>
          <w:szCs w:val="24"/>
        </w:rPr>
      </w:pPr>
      <w:r w:rsidRPr="00FA29CB">
        <w:rPr>
          <w:sz w:val="24"/>
          <w:szCs w:val="24"/>
        </w:rPr>
        <w:t>- соразмерного уменьшения покупной цены;</w:t>
      </w:r>
    </w:p>
    <w:p w:rsidR="00FA29CB" w:rsidRPr="00FA29CB" w:rsidRDefault="00FA29CB" w:rsidP="00FA29CB">
      <w:pPr>
        <w:autoSpaceDE w:val="0"/>
        <w:autoSpaceDN w:val="0"/>
        <w:adjustRightInd w:val="0"/>
        <w:ind w:firstLine="360"/>
        <w:jc w:val="both"/>
        <w:rPr>
          <w:sz w:val="24"/>
          <w:szCs w:val="24"/>
        </w:rPr>
      </w:pPr>
      <w:r w:rsidRPr="00FA29CB">
        <w:rPr>
          <w:sz w:val="24"/>
          <w:szCs w:val="24"/>
        </w:rPr>
        <w:t xml:space="preserve">- безвозмездного устранения недостатков Товара; </w:t>
      </w:r>
    </w:p>
    <w:p w:rsidR="00FA29CB" w:rsidRPr="00FA29CB" w:rsidRDefault="00FA29CB" w:rsidP="00FA29CB">
      <w:pPr>
        <w:autoSpaceDE w:val="0"/>
        <w:autoSpaceDN w:val="0"/>
        <w:adjustRightInd w:val="0"/>
        <w:ind w:firstLine="360"/>
        <w:jc w:val="both"/>
        <w:rPr>
          <w:sz w:val="24"/>
          <w:szCs w:val="24"/>
        </w:rPr>
      </w:pPr>
      <w:r w:rsidRPr="00FA29CB">
        <w:rPr>
          <w:sz w:val="24"/>
          <w:szCs w:val="24"/>
        </w:rPr>
        <w:t>- возмещения своих расходов на устранение недостатков Товара.</w:t>
      </w:r>
    </w:p>
    <w:p w:rsidR="00FA29CB" w:rsidRPr="00FA29CB" w:rsidRDefault="00FA29CB" w:rsidP="00FA29CB">
      <w:pPr>
        <w:autoSpaceDE w:val="0"/>
        <w:autoSpaceDN w:val="0"/>
        <w:adjustRightInd w:val="0"/>
        <w:ind w:firstLine="360"/>
        <w:jc w:val="both"/>
        <w:rPr>
          <w:sz w:val="24"/>
          <w:szCs w:val="24"/>
        </w:rPr>
      </w:pPr>
      <w:bookmarkStart w:id="2" w:name="Par4"/>
      <w:bookmarkEnd w:id="2"/>
      <w:r w:rsidRPr="00FA29CB">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FA29CB" w:rsidRPr="00FA29CB" w:rsidRDefault="00FA29CB" w:rsidP="00FA29CB">
      <w:pPr>
        <w:autoSpaceDE w:val="0"/>
        <w:autoSpaceDN w:val="0"/>
        <w:adjustRightInd w:val="0"/>
        <w:ind w:firstLine="360"/>
        <w:jc w:val="both"/>
        <w:rPr>
          <w:sz w:val="24"/>
          <w:szCs w:val="24"/>
        </w:rPr>
      </w:pPr>
      <w:r w:rsidRPr="00FA29CB">
        <w:rPr>
          <w:sz w:val="24"/>
          <w:szCs w:val="24"/>
        </w:rPr>
        <w:t>- отказаться от исполнения Договора и потребовать возврата уплаченной за Товар денежной суммы;</w:t>
      </w:r>
    </w:p>
    <w:p w:rsidR="00FA29CB" w:rsidRPr="00FA29CB" w:rsidRDefault="00FA29CB" w:rsidP="00FA29CB">
      <w:pPr>
        <w:ind w:firstLine="360"/>
        <w:jc w:val="both"/>
        <w:rPr>
          <w:sz w:val="24"/>
          <w:szCs w:val="24"/>
          <w:lang w:eastAsia="ar-SA"/>
        </w:rPr>
      </w:pPr>
      <w:r w:rsidRPr="00FA29CB">
        <w:rPr>
          <w:sz w:val="24"/>
          <w:szCs w:val="24"/>
        </w:rPr>
        <w:t>- потребовать замены Товара ненадлежащего качества Товаром, соответствующим условиям Договора.</w:t>
      </w:r>
    </w:p>
    <w:p w:rsidR="00FA29CB" w:rsidRPr="00FA29CB" w:rsidRDefault="00FA29CB" w:rsidP="00FA29CB">
      <w:pPr>
        <w:autoSpaceDE w:val="0"/>
        <w:autoSpaceDN w:val="0"/>
        <w:adjustRightInd w:val="0"/>
        <w:ind w:firstLine="360"/>
        <w:jc w:val="both"/>
        <w:rPr>
          <w:sz w:val="24"/>
          <w:szCs w:val="24"/>
        </w:rPr>
      </w:pPr>
      <w:r w:rsidRPr="00FA29CB">
        <w:rPr>
          <w:sz w:val="24"/>
          <w:szCs w:val="24"/>
        </w:rPr>
        <w:t>5.6. В случае передачи некомплектного Товара Покупатель вправе по своему выбору потребовать от Поставщика:</w:t>
      </w:r>
    </w:p>
    <w:p w:rsidR="00FA29CB" w:rsidRPr="00FA29CB" w:rsidRDefault="00FA29CB" w:rsidP="00FA29CB">
      <w:pPr>
        <w:autoSpaceDE w:val="0"/>
        <w:autoSpaceDN w:val="0"/>
        <w:adjustRightInd w:val="0"/>
        <w:ind w:firstLine="360"/>
        <w:jc w:val="both"/>
        <w:rPr>
          <w:sz w:val="24"/>
          <w:szCs w:val="24"/>
        </w:rPr>
      </w:pPr>
      <w:r w:rsidRPr="00FA29CB">
        <w:rPr>
          <w:sz w:val="24"/>
          <w:szCs w:val="24"/>
        </w:rPr>
        <w:t>- соразмерного уменьшения покупной цены;</w:t>
      </w:r>
    </w:p>
    <w:p w:rsidR="00FA29CB" w:rsidRPr="00FA29CB" w:rsidRDefault="00FA29CB" w:rsidP="00FA29CB">
      <w:pPr>
        <w:autoSpaceDE w:val="0"/>
        <w:autoSpaceDN w:val="0"/>
        <w:adjustRightInd w:val="0"/>
        <w:ind w:firstLine="360"/>
        <w:jc w:val="both"/>
        <w:rPr>
          <w:sz w:val="24"/>
          <w:szCs w:val="24"/>
        </w:rPr>
      </w:pPr>
      <w:r w:rsidRPr="00FA29CB">
        <w:rPr>
          <w:sz w:val="24"/>
          <w:szCs w:val="24"/>
        </w:rPr>
        <w:t>- доукомплектования Товара.</w:t>
      </w:r>
    </w:p>
    <w:p w:rsidR="00FA29CB" w:rsidRPr="00FA29CB" w:rsidRDefault="00FA29CB" w:rsidP="00FA29CB">
      <w:pPr>
        <w:autoSpaceDE w:val="0"/>
        <w:autoSpaceDN w:val="0"/>
        <w:adjustRightInd w:val="0"/>
        <w:ind w:firstLine="360"/>
        <w:jc w:val="both"/>
        <w:rPr>
          <w:sz w:val="24"/>
          <w:szCs w:val="24"/>
        </w:rPr>
      </w:pPr>
      <w:r w:rsidRPr="00FA29CB">
        <w:rPr>
          <w:sz w:val="24"/>
          <w:szCs w:val="24"/>
        </w:rPr>
        <w:t>Если Поставщик не выполнил требования Покупателя о доукомплектовании Товара, Покупатель вправе по своему выбору:</w:t>
      </w:r>
    </w:p>
    <w:p w:rsidR="00FA29CB" w:rsidRPr="00FA29CB" w:rsidRDefault="00FA29CB" w:rsidP="00FA29CB">
      <w:pPr>
        <w:autoSpaceDE w:val="0"/>
        <w:autoSpaceDN w:val="0"/>
        <w:adjustRightInd w:val="0"/>
        <w:ind w:firstLine="360"/>
        <w:jc w:val="both"/>
        <w:rPr>
          <w:sz w:val="24"/>
          <w:szCs w:val="24"/>
        </w:rPr>
      </w:pPr>
      <w:r w:rsidRPr="00FA29CB">
        <w:rPr>
          <w:sz w:val="24"/>
          <w:szCs w:val="24"/>
        </w:rPr>
        <w:t>- потребовать замены некомплектного Товара на комплектный;</w:t>
      </w:r>
    </w:p>
    <w:p w:rsidR="00FA29CB" w:rsidRPr="00FA29CB" w:rsidRDefault="00FA29CB" w:rsidP="00FA29CB">
      <w:pPr>
        <w:autoSpaceDE w:val="0"/>
        <w:autoSpaceDN w:val="0"/>
        <w:adjustRightInd w:val="0"/>
        <w:ind w:firstLine="360"/>
        <w:jc w:val="both"/>
        <w:rPr>
          <w:sz w:val="24"/>
          <w:szCs w:val="24"/>
        </w:rPr>
      </w:pPr>
      <w:r w:rsidRPr="00FA29CB">
        <w:rPr>
          <w:sz w:val="24"/>
          <w:szCs w:val="24"/>
        </w:rPr>
        <w:t>- отказаться от исполнения Договора и потребовать возврата уплаченной денежной суммы.</w:t>
      </w:r>
    </w:p>
    <w:p w:rsidR="00FA29CB" w:rsidRPr="00FA29CB" w:rsidRDefault="00FA29CB" w:rsidP="00FA29CB">
      <w:pPr>
        <w:autoSpaceDE w:val="0"/>
        <w:autoSpaceDN w:val="0"/>
        <w:adjustRightInd w:val="0"/>
        <w:ind w:firstLine="360"/>
        <w:jc w:val="both"/>
        <w:rPr>
          <w:sz w:val="24"/>
          <w:szCs w:val="24"/>
        </w:rPr>
      </w:pPr>
      <w:r w:rsidRPr="00FA29CB">
        <w:rPr>
          <w:sz w:val="24"/>
          <w:szCs w:val="24"/>
        </w:rPr>
        <w:t xml:space="preserve">5.7. Покупатель вправе осуществить действия, указанные в п.5.5., 5.6.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FA29CB" w:rsidRPr="00FA29CB" w:rsidRDefault="00FA29CB" w:rsidP="00FA29CB">
      <w:pPr>
        <w:autoSpaceDE w:val="0"/>
        <w:autoSpaceDN w:val="0"/>
        <w:adjustRightInd w:val="0"/>
        <w:ind w:firstLine="360"/>
        <w:jc w:val="both"/>
        <w:rPr>
          <w:sz w:val="24"/>
          <w:szCs w:val="24"/>
        </w:rPr>
      </w:pPr>
      <w:r w:rsidRPr="00FA29CB">
        <w:rPr>
          <w:sz w:val="24"/>
          <w:szCs w:val="24"/>
        </w:rPr>
        <w:t xml:space="preserve">5.8. Поставщик обязан произвести соразмерное уменьшение покупной цены, безвозмездное устранение недостатков </w:t>
      </w:r>
      <w:r w:rsidR="0035411D" w:rsidRPr="00FA29CB">
        <w:rPr>
          <w:sz w:val="24"/>
          <w:szCs w:val="24"/>
        </w:rPr>
        <w:t>Товара, возмещение</w:t>
      </w:r>
      <w:r w:rsidRPr="00FA29CB">
        <w:rPr>
          <w:sz w:val="24"/>
          <w:szCs w:val="24"/>
        </w:rPr>
        <w:t xml:space="preserve">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FA29CB" w:rsidRPr="00FA29CB" w:rsidRDefault="00FA29CB" w:rsidP="00FA29CB">
      <w:pPr>
        <w:ind w:firstLine="360"/>
        <w:jc w:val="both"/>
        <w:rPr>
          <w:sz w:val="24"/>
          <w:szCs w:val="24"/>
        </w:rPr>
      </w:pPr>
      <w:r w:rsidRPr="00FA29CB">
        <w:rPr>
          <w:sz w:val="24"/>
          <w:szCs w:val="24"/>
        </w:rPr>
        <w:t xml:space="preserve">5.9. Поставщик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FA29CB" w:rsidRPr="00FA29CB" w:rsidRDefault="00FA29CB" w:rsidP="00FA29CB">
      <w:pPr>
        <w:autoSpaceDE w:val="0"/>
        <w:autoSpaceDN w:val="0"/>
        <w:adjustRightInd w:val="0"/>
        <w:ind w:firstLine="360"/>
        <w:jc w:val="both"/>
        <w:rPr>
          <w:sz w:val="24"/>
          <w:szCs w:val="24"/>
        </w:rPr>
      </w:pPr>
      <w:r w:rsidRPr="00FA29CB">
        <w:rPr>
          <w:sz w:val="24"/>
          <w:szCs w:val="24"/>
        </w:rPr>
        <w:lastRenderedPageBreak/>
        <w:t xml:space="preserve">5.10.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FA29CB">
        <w:rPr>
          <w:sz w:val="24"/>
          <w:szCs w:val="24"/>
        </w:rPr>
        <w:t>непоставленные</w:t>
      </w:r>
      <w:proofErr w:type="spellEnd"/>
      <w:r w:rsidRPr="00FA29CB">
        <w:rPr>
          <w:sz w:val="24"/>
          <w:szCs w:val="24"/>
        </w:rPr>
        <w:t xml:space="preserve"> Товары у других лиц с отнесением на Поставщика всех необходимых и разумных расходов на их приобретение.</w:t>
      </w:r>
    </w:p>
    <w:p w:rsidR="00FA29CB" w:rsidRPr="00FA29CB" w:rsidRDefault="00FA29CB" w:rsidP="00FA29CB">
      <w:pPr>
        <w:autoSpaceDE w:val="0"/>
        <w:autoSpaceDN w:val="0"/>
        <w:adjustRightInd w:val="0"/>
        <w:ind w:firstLine="360"/>
        <w:jc w:val="both"/>
        <w:rPr>
          <w:sz w:val="24"/>
          <w:szCs w:val="24"/>
        </w:rPr>
      </w:pPr>
      <w:r w:rsidRPr="00FA29CB">
        <w:rPr>
          <w:sz w:val="24"/>
          <w:szCs w:val="24"/>
        </w:rPr>
        <w:t xml:space="preserve">5.11. Покупатель вправе применять штрафные санкции, предусмотренные Договором, за каждый факт нарушения Поставщиком условий Договора. </w:t>
      </w:r>
    </w:p>
    <w:p w:rsidR="00FA29CB" w:rsidRPr="00FA29CB" w:rsidRDefault="00FA29CB" w:rsidP="00FA29CB">
      <w:pPr>
        <w:autoSpaceDE w:val="0"/>
        <w:autoSpaceDN w:val="0"/>
        <w:adjustRightInd w:val="0"/>
        <w:ind w:firstLine="360"/>
        <w:jc w:val="both"/>
        <w:rPr>
          <w:sz w:val="24"/>
          <w:szCs w:val="24"/>
        </w:rPr>
      </w:pPr>
      <w:r w:rsidRPr="00FA29CB">
        <w:rPr>
          <w:sz w:val="24"/>
          <w:szCs w:val="24"/>
        </w:rPr>
        <w:t xml:space="preserve">Применение штрафных санкций не освобождает Поставщика от исполнения предусмотренных Договором обязательств. </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rsidP="005346B1">
      <w:pPr>
        <w:pStyle w:val="20"/>
        <w:rPr>
          <w:sz w:val="24"/>
          <w:szCs w:val="24"/>
        </w:rPr>
      </w:pPr>
      <w:r w:rsidRPr="00D8498F">
        <w:rPr>
          <w:sz w:val="24"/>
          <w:szCs w:val="24"/>
        </w:rPr>
        <w:t>6. Разногласия</w:t>
      </w:r>
    </w:p>
    <w:p w:rsidR="00637683" w:rsidRDefault="00D7511A" w:rsidP="00C6411A">
      <w:pPr>
        <w:pStyle w:val="ConsNormal"/>
        <w:widowControl/>
        <w:ind w:firstLine="360"/>
        <w:jc w:val="both"/>
        <w:rPr>
          <w:rFonts w:ascii="Times New Roman" w:hAnsi="Times New Roman"/>
          <w:sz w:val="24"/>
          <w:szCs w:val="24"/>
        </w:rPr>
      </w:pPr>
      <w:r w:rsidRPr="00D8498F">
        <w:rPr>
          <w:rFonts w:ascii="Times New Roman" w:hAnsi="Times New Roman"/>
          <w:sz w:val="24"/>
          <w:szCs w:val="24"/>
        </w:rPr>
        <w:t xml:space="preserve">6.1.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Pr="00D8498F">
        <w:rPr>
          <w:rFonts w:ascii="Times New Roman" w:hAnsi="Times New Roman"/>
          <w:spacing w:val="6"/>
          <w:sz w:val="24"/>
          <w:szCs w:val="24"/>
        </w:rPr>
        <w:t>Арбитражном суде ХМАО-Югры</w:t>
      </w:r>
      <w:r w:rsidRPr="00D8498F">
        <w:rPr>
          <w:rFonts w:ascii="Times New Roman" w:hAnsi="Times New Roman"/>
          <w:sz w:val="24"/>
          <w:szCs w:val="24"/>
        </w:rPr>
        <w:t xml:space="preserve"> в соответствии с законодательством </w:t>
      </w:r>
      <w:r w:rsidRPr="00D8498F">
        <w:rPr>
          <w:rFonts w:ascii="Times New Roman" w:hAnsi="Times New Roman"/>
          <w:spacing w:val="6"/>
          <w:sz w:val="24"/>
          <w:szCs w:val="24"/>
        </w:rPr>
        <w:t>Российской Федерации</w:t>
      </w:r>
      <w:r w:rsidRPr="00D8498F">
        <w:rPr>
          <w:rFonts w:ascii="Times New Roman" w:hAnsi="Times New Roman"/>
          <w:sz w:val="24"/>
          <w:szCs w:val="24"/>
        </w:rPr>
        <w:t>.</w:t>
      </w:r>
      <w:r w:rsidR="00286BD7" w:rsidRPr="00286BD7">
        <w:t xml:space="preserve"> </w:t>
      </w:r>
      <w:r w:rsidR="00286BD7" w:rsidRPr="00286BD7">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5346B1" w:rsidRDefault="005346B1" w:rsidP="00C6411A">
      <w:pPr>
        <w:pStyle w:val="ConsNormal"/>
        <w:widowControl/>
        <w:ind w:firstLine="360"/>
        <w:jc w:val="both"/>
        <w:rPr>
          <w:rFonts w:ascii="Times New Roman" w:hAnsi="Times New Roman"/>
          <w:sz w:val="24"/>
          <w:szCs w:val="24"/>
        </w:rPr>
      </w:pPr>
    </w:p>
    <w:p w:rsidR="00D7511A" w:rsidRPr="00D8498F" w:rsidRDefault="00D7511A" w:rsidP="00191078">
      <w:pPr>
        <w:pStyle w:val="20"/>
        <w:rPr>
          <w:sz w:val="24"/>
          <w:szCs w:val="24"/>
        </w:rPr>
      </w:pPr>
      <w:r w:rsidRPr="00D8498F">
        <w:rPr>
          <w:sz w:val="24"/>
          <w:szCs w:val="24"/>
        </w:rPr>
        <w:t>7. Форс-мажор</w:t>
      </w:r>
    </w:p>
    <w:p w:rsidR="005346B1" w:rsidRPr="00D8498F" w:rsidRDefault="00D7511A" w:rsidP="005346B1">
      <w:pPr>
        <w:pStyle w:val="af0"/>
        <w:spacing w:line="240" w:lineRule="auto"/>
        <w:ind w:firstLine="360"/>
        <w:rPr>
          <w:sz w:val="24"/>
          <w:szCs w:val="24"/>
        </w:rPr>
      </w:pPr>
      <w:r w:rsidRPr="00D8498F">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D8498F" w:rsidRDefault="00D7511A" w:rsidP="00C6411A">
      <w:pPr>
        <w:jc w:val="center"/>
        <w:rPr>
          <w:b/>
          <w:sz w:val="24"/>
          <w:szCs w:val="24"/>
        </w:rPr>
      </w:pPr>
      <w:r w:rsidRPr="00D8498F">
        <w:rPr>
          <w:b/>
          <w:sz w:val="24"/>
          <w:szCs w:val="24"/>
        </w:rPr>
        <w:t>8. Конфиденциальность</w:t>
      </w:r>
    </w:p>
    <w:p w:rsidR="00D7511A" w:rsidRPr="00D8498F" w:rsidRDefault="00D7511A">
      <w:pPr>
        <w:ind w:firstLine="360"/>
        <w:jc w:val="both"/>
        <w:rPr>
          <w:color w:val="000000"/>
          <w:sz w:val="24"/>
          <w:szCs w:val="24"/>
        </w:rPr>
      </w:pPr>
      <w:r w:rsidRPr="00D8498F">
        <w:rPr>
          <w:color w:val="000000"/>
          <w:sz w:val="24"/>
          <w:szCs w:val="24"/>
        </w:rPr>
        <w:t>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D8498F">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D8498F">
        <w:rPr>
          <w:color w:val="000000"/>
          <w:sz w:val="24"/>
          <w:szCs w:val="24"/>
        </w:rPr>
        <w:t xml:space="preserve"> </w:t>
      </w:r>
    </w:p>
    <w:p w:rsidR="00D7511A" w:rsidRPr="00D8498F" w:rsidRDefault="00D7511A">
      <w:pPr>
        <w:ind w:firstLine="360"/>
        <w:jc w:val="both"/>
        <w:rPr>
          <w:color w:val="000000"/>
          <w:sz w:val="24"/>
          <w:szCs w:val="24"/>
        </w:rPr>
      </w:pPr>
      <w:r w:rsidRPr="00D8498F">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D8498F" w:rsidRDefault="00D7511A" w:rsidP="00C6411A">
      <w:pPr>
        <w:ind w:firstLine="360"/>
        <w:jc w:val="both"/>
        <w:rPr>
          <w:sz w:val="24"/>
          <w:szCs w:val="24"/>
        </w:rPr>
      </w:pPr>
      <w:r w:rsidRPr="00D8498F">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D8498F">
        <w:rPr>
          <w:color w:val="000000"/>
          <w:spacing w:val="-1"/>
          <w:sz w:val="24"/>
          <w:szCs w:val="24"/>
        </w:rPr>
        <w:t>режим коммерческой тайны; информации,</w:t>
      </w:r>
      <w:r w:rsidRPr="00D8498F">
        <w:rPr>
          <w:sz w:val="24"/>
          <w:szCs w:val="24"/>
        </w:rPr>
        <w:t xml:space="preserve"> подлежащей раскрытию в соответствии с действующим законодательством РФ.</w:t>
      </w:r>
    </w:p>
    <w:p w:rsidR="00D7511A" w:rsidRPr="00D8498F" w:rsidRDefault="00D7511A" w:rsidP="00C6411A">
      <w:pPr>
        <w:pStyle w:val="20"/>
        <w:rPr>
          <w:sz w:val="24"/>
          <w:szCs w:val="24"/>
        </w:rPr>
      </w:pPr>
      <w:r w:rsidRPr="00D8498F">
        <w:rPr>
          <w:sz w:val="24"/>
          <w:szCs w:val="24"/>
        </w:rPr>
        <w:t>9. Прочие условия</w:t>
      </w:r>
    </w:p>
    <w:p w:rsidR="00AA22DD" w:rsidRDefault="00D7511A" w:rsidP="00143840">
      <w:pPr>
        <w:pStyle w:val="2a"/>
        <w:spacing w:before="0" w:line="240" w:lineRule="auto"/>
        <w:ind w:left="79" w:right="62" w:firstLine="281"/>
        <w:rPr>
          <w:sz w:val="24"/>
          <w:szCs w:val="24"/>
        </w:rPr>
      </w:pPr>
      <w:r w:rsidRPr="00D8498F">
        <w:rPr>
          <w:sz w:val="24"/>
          <w:szCs w:val="24"/>
        </w:rPr>
        <w:t xml:space="preserve">9.1. </w:t>
      </w:r>
      <w:r w:rsidR="00AA22DD" w:rsidRPr="00D8498F">
        <w:rPr>
          <w:sz w:val="24"/>
          <w:szCs w:val="24"/>
        </w:rPr>
        <w:t xml:space="preserve">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w:t>
      </w:r>
      <w:r w:rsidR="00AA22DD" w:rsidRPr="00D8498F">
        <w:rPr>
          <w:sz w:val="24"/>
          <w:szCs w:val="24"/>
        </w:rPr>
        <w:lastRenderedPageBreak/>
        <w:t>требований к Покупателю оформляется трехсторонним договором.</w:t>
      </w:r>
    </w:p>
    <w:p w:rsidR="00D7511A" w:rsidRPr="00D8498F" w:rsidRDefault="00D7511A" w:rsidP="00D8498F">
      <w:pPr>
        <w:pStyle w:val="af0"/>
        <w:spacing w:line="240" w:lineRule="auto"/>
        <w:ind w:firstLine="360"/>
        <w:rPr>
          <w:sz w:val="24"/>
          <w:szCs w:val="24"/>
        </w:rPr>
      </w:pPr>
      <w:r w:rsidRPr="00D8498F">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D8498F" w:rsidRDefault="00D7511A" w:rsidP="00D8498F">
      <w:pPr>
        <w:suppressLineNumbers/>
        <w:tabs>
          <w:tab w:val="left" w:pos="1134"/>
        </w:tabs>
        <w:ind w:firstLine="360"/>
        <w:jc w:val="both"/>
        <w:outlineLvl w:val="0"/>
        <w:rPr>
          <w:sz w:val="24"/>
          <w:szCs w:val="24"/>
        </w:rPr>
      </w:pPr>
      <w:r w:rsidRPr="00D8498F">
        <w:rPr>
          <w:sz w:val="24"/>
          <w:szCs w:val="24"/>
        </w:rPr>
        <w:t xml:space="preserve">1) доставлены заказным почтовым отправлением с уведомлением о вручении; </w:t>
      </w:r>
    </w:p>
    <w:p w:rsidR="00D7511A" w:rsidRPr="00D8498F" w:rsidRDefault="00D7511A">
      <w:pPr>
        <w:suppressLineNumbers/>
        <w:tabs>
          <w:tab w:val="left" w:pos="1134"/>
        </w:tabs>
        <w:ind w:firstLine="360"/>
        <w:jc w:val="both"/>
        <w:outlineLvl w:val="0"/>
        <w:rPr>
          <w:sz w:val="24"/>
          <w:szCs w:val="24"/>
        </w:rPr>
      </w:pPr>
      <w:r w:rsidRPr="00D8498F">
        <w:rPr>
          <w:sz w:val="24"/>
          <w:szCs w:val="24"/>
        </w:rPr>
        <w:t xml:space="preserve">2) доставлены курьером с распиской в получении; </w:t>
      </w:r>
    </w:p>
    <w:p w:rsidR="00AA22DD" w:rsidRPr="006A61AE" w:rsidRDefault="00D7511A" w:rsidP="006A61AE">
      <w:pPr>
        <w:suppressLineNumbers/>
        <w:tabs>
          <w:tab w:val="left" w:pos="1134"/>
        </w:tabs>
        <w:ind w:firstLine="360"/>
        <w:jc w:val="both"/>
        <w:outlineLvl w:val="0"/>
        <w:rPr>
          <w:i/>
          <w:iCs/>
          <w:color w:val="000000"/>
          <w:sz w:val="24"/>
          <w:szCs w:val="24"/>
          <w:lang w:bidi="ru-RU"/>
        </w:rPr>
      </w:pPr>
      <w:r w:rsidRPr="00142490">
        <w:rPr>
          <w:sz w:val="24"/>
          <w:szCs w:val="24"/>
        </w:rPr>
        <w:t xml:space="preserve">3) </w:t>
      </w:r>
      <w:r w:rsidR="00142490" w:rsidRPr="00142490">
        <w:rPr>
          <w:sz w:val="24"/>
          <w:szCs w:val="24"/>
        </w:rPr>
        <w:t>высланы факсимильным сообщением (с подтверждением отправления) на факс</w:t>
      </w:r>
      <w:r w:rsidR="00B75256" w:rsidRPr="00B75256">
        <w:rPr>
          <w:sz w:val="24"/>
          <w:szCs w:val="24"/>
        </w:rPr>
        <w:t xml:space="preserve"> </w:t>
      </w:r>
      <w:r w:rsidR="00B75256">
        <w:rPr>
          <w:sz w:val="24"/>
          <w:szCs w:val="24"/>
        </w:rPr>
        <w:t>(________)___________________ (Поставщик) (_________) ________________</w:t>
      </w:r>
      <w:r w:rsidR="00142490" w:rsidRPr="00142490">
        <w:rPr>
          <w:sz w:val="24"/>
          <w:szCs w:val="24"/>
        </w:rPr>
        <w:t xml:space="preserve"> (Покупатель) либо переданы посредством электронной почты на электрон</w:t>
      </w:r>
      <w:r w:rsidR="0041198A">
        <w:rPr>
          <w:sz w:val="24"/>
          <w:szCs w:val="24"/>
        </w:rPr>
        <w:t xml:space="preserve">ный адрес </w:t>
      </w:r>
      <w:r w:rsidR="00B75256">
        <w:rPr>
          <w:sz w:val="24"/>
          <w:szCs w:val="24"/>
        </w:rPr>
        <w:t xml:space="preserve"> ___________________________ (Поставщик) _________________________</w:t>
      </w:r>
      <w:r w:rsidR="00142490" w:rsidRPr="00142490">
        <w:rPr>
          <w:sz w:val="24"/>
          <w:szCs w:val="24"/>
        </w:rPr>
        <w:t xml:space="preserve"> (Покупатель) в формате файла *.</w:t>
      </w:r>
      <w:proofErr w:type="spellStart"/>
      <w:r w:rsidR="00142490" w:rsidRPr="00142490">
        <w:rPr>
          <w:sz w:val="24"/>
          <w:szCs w:val="24"/>
        </w:rPr>
        <w:t>pdf</w:t>
      </w:r>
      <w:proofErr w:type="spellEnd"/>
      <w:r w:rsidR="00142490" w:rsidRPr="00142490">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r w:rsidRPr="006A61AE">
        <w:rPr>
          <w:sz w:val="24"/>
          <w:szCs w:val="24"/>
        </w:rPr>
        <w:t xml:space="preserve">9.3. </w:t>
      </w:r>
      <w:r w:rsidR="00AA22DD" w:rsidRPr="006A61AE">
        <w:rPr>
          <w:sz w:val="24"/>
          <w:szCs w:val="24"/>
        </w:rPr>
        <w:t>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p>
    <w:p w:rsidR="00D7511A" w:rsidRPr="006A61AE" w:rsidRDefault="00DD6B43" w:rsidP="006A61AE">
      <w:pPr>
        <w:tabs>
          <w:tab w:val="left" w:pos="426"/>
        </w:tabs>
        <w:jc w:val="both"/>
        <w:rPr>
          <w:sz w:val="24"/>
          <w:szCs w:val="24"/>
        </w:rPr>
      </w:pPr>
      <w:r>
        <w:rPr>
          <w:sz w:val="24"/>
          <w:szCs w:val="24"/>
        </w:rPr>
        <w:tab/>
      </w:r>
      <w:r w:rsidR="00D7511A" w:rsidRPr="006A61AE">
        <w:rPr>
          <w:sz w:val="24"/>
          <w:szCs w:val="24"/>
        </w:rPr>
        <w:t>9.4. Во всем остальном, что не предусмотрено условиями настоящего Договора, Стороны руководствуются действующим законодательством РФ.</w:t>
      </w:r>
    </w:p>
    <w:p w:rsidR="00D7511A" w:rsidRPr="00143840" w:rsidRDefault="00D7511A" w:rsidP="003C5973">
      <w:pPr>
        <w:pStyle w:val="af0"/>
        <w:spacing w:line="240" w:lineRule="auto"/>
        <w:ind w:firstLine="360"/>
        <w:rPr>
          <w:sz w:val="24"/>
          <w:szCs w:val="24"/>
        </w:rPr>
      </w:pPr>
      <w:r w:rsidRPr="00D8498F">
        <w:rPr>
          <w:sz w:val="24"/>
          <w:szCs w:val="24"/>
        </w:rPr>
        <w:t>9.5. Настоящий Договор составлен в 2-х экземплярах, имеющих одинаковую юридическую силу, по одному для каждой из Сторон.</w:t>
      </w:r>
    </w:p>
    <w:p w:rsidR="00D7511A" w:rsidRDefault="00D7511A">
      <w:pPr>
        <w:pStyle w:val="ConsNormal"/>
        <w:ind w:firstLine="0"/>
        <w:rPr>
          <w:rFonts w:ascii="Times New Roman" w:hAnsi="Times New Roman"/>
          <w:sz w:val="24"/>
          <w:szCs w:val="24"/>
        </w:rPr>
      </w:pPr>
    </w:p>
    <w:p w:rsidR="00D7511A" w:rsidRPr="00D8498F" w:rsidRDefault="00D7511A" w:rsidP="00C6411A">
      <w:pPr>
        <w:pStyle w:val="20"/>
        <w:rPr>
          <w:sz w:val="24"/>
          <w:szCs w:val="24"/>
        </w:rPr>
      </w:pPr>
      <w:r w:rsidRPr="00D8498F">
        <w:rPr>
          <w:sz w:val="24"/>
          <w:szCs w:val="24"/>
        </w:rPr>
        <w:t>10. Срок действия договора</w:t>
      </w:r>
    </w:p>
    <w:p w:rsidR="00D7511A" w:rsidRPr="00D8498F" w:rsidRDefault="00D7511A">
      <w:pPr>
        <w:pStyle w:val="af0"/>
        <w:spacing w:line="240" w:lineRule="auto"/>
        <w:ind w:firstLine="360"/>
        <w:rPr>
          <w:sz w:val="24"/>
          <w:szCs w:val="24"/>
        </w:rPr>
      </w:pPr>
      <w:r w:rsidRPr="00D8498F">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D8498F" w:rsidRDefault="00D7511A">
      <w:pPr>
        <w:pStyle w:val="af0"/>
        <w:spacing w:line="240" w:lineRule="auto"/>
        <w:ind w:firstLine="360"/>
        <w:rPr>
          <w:sz w:val="24"/>
          <w:szCs w:val="24"/>
        </w:rPr>
      </w:pPr>
      <w:r w:rsidRPr="00D8498F">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D8498F" w:rsidRDefault="00D7511A">
      <w:pPr>
        <w:pStyle w:val="af0"/>
        <w:spacing w:line="240" w:lineRule="auto"/>
        <w:ind w:firstLine="360"/>
        <w:rPr>
          <w:sz w:val="24"/>
          <w:szCs w:val="24"/>
        </w:rPr>
      </w:pPr>
      <w:r w:rsidRPr="00D8498F">
        <w:rPr>
          <w:sz w:val="24"/>
          <w:szCs w:val="24"/>
        </w:rPr>
        <w:t>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Default="00D7511A">
      <w:pPr>
        <w:tabs>
          <w:tab w:val="left" w:pos="142"/>
          <w:tab w:val="left" w:pos="851"/>
          <w:tab w:val="left" w:pos="993"/>
        </w:tabs>
        <w:ind w:firstLine="360"/>
        <w:jc w:val="both"/>
        <w:rPr>
          <w:sz w:val="24"/>
          <w:szCs w:val="24"/>
        </w:rPr>
      </w:pPr>
      <w:r w:rsidRPr="00D8498F">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3C5973" w:rsidRPr="00D8498F" w:rsidRDefault="003C5973">
      <w:pPr>
        <w:tabs>
          <w:tab w:val="left" w:pos="142"/>
          <w:tab w:val="left" w:pos="851"/>
          <w:tab w:val="left" w:pos="993"/>
        </w:tabs>
        <w:ind w:firstLine="360"/>
        <w:jc w:val="both"/>
        <w:rPr>
          <w:sz w:val="24"/>
          <w:szCs w:val="24"/>
        </w:rPr>
      </w:pPr>
    </w:p>
    <w:p w:rsidR="00EB117E" w:rsidRDefault="00EB117E" w:rsidP="00EB117E">
      <w:pPr>
        <w:ind w:firstLine="567"/>
        <w:jc w:val="center"/>
        <w:rPr>
          <w:rFonts w:eastAsia="Calibri"/>
          <w:b/>
          <w:bCs/>
          <w:sz w:val="24"/>
          <w:szCs w:val="24"/>
        </w:rPr>
      </w:pPr>
      <w:r w:rsidRPr="00EB117E">
        <w:rPr>
          <w:rFonts w:eastAsia="Calibri"/>
          <w:b/>
          <w:bCs/>
          <w:sz w:val="24"/>
          <w:szCs w:val="24"/>
        </w:rPr>
        <w:t>1</w:t>
      </w:r>
      <w:r w:rsidR="00132B0F">
        <w:rPr>
          <w:rFonts w:eastAsia="Calibri"/>
          <w:b/>
          <w:bCs/>
          <w:sz w:val="24"/>
          <w:szCs w:val="24"/>
        </w:rPr>
        <w:t>1</w:t>
      </w:r>
      <w:r w:rsidRPr="00EB117E">
        <w:rPr>
          <w:rFonts w:eastAsia="Calibri"/>
          <w:b/>
          <w:bCs/>
          <w:sz w:val="24"/>
          <w:szCs w:val="24"/>
        </w:rPr>
        <w:t xml:space="preserve">. Антикоррупционная </w:t>
      </w:r>
      <w:r w:rsidR="000920C4">
        <w:rPr>
          <w:rFonts w:eastAsia="Calibri"/>
          <w:b/>
          <w:bCs/>
          <w:sz w:val="24"/>
          <w:szCs w:val="24"/>
        </w:rPr>
        <w:t>политика</w:t>
      </w:r>
    </w:p>
    <w:p w:rsidR="00C41CC5" w:rsidRDefault="00C41CC5" w:rsidP="00C41CC5">
      <w:pPr>
        <w:snapToGrid w:val="0"/>
        <w:ind w:firstLine="709"/>
        <w:jc w:val="both"/>
        <w:rPr>
          <w:rFonts w:eastAsia="Calibri"/>
          <w:sz w:val="24"/>
          <w:szCs w:val="24"/>
          <w:lang w:eastAsia="en-US"/>
        </w:rPr>
      </w:pPr>
      <w:r w:rsidRPr="003906F0">
        <w:rPr>
          <w:sz w:val="24"/>
          <w:szCs w:val="24"/>
        </w:rPr>
        <w:t>11</w:t>
      </w:r>
      <w:r w:rsidRPr="00760126">
        <w:rPr>
          <w:sz w:val="24"/>
          <w:szCs w:val="24"/>
        </w:rPr>
        <w:t xml:space="preserve">.1. </w:t>
      </w:r>
      <w:r>
        <w:rPr>
          <w:sz w:val="24"/>
          <w:szCs w:val="24"/>
        </w:rPr>
        <w:t>Поставщику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41CC5" w:rsidRDefault="00C41CC5" w:rsidP="00C41CC5">
      <w:pPr>
        <w:snapToGrid w:val="0"/>
        <w:ind w:firstLine="709"/>
        <w:jc w:val="both"/>
        <w:rPr>
          <w:rFonts w:eastAsia="Calibri"/>
          <w:sz w:val="24"/>
          <w:szCs w:val="24"/>
          <w:lang w:eastAsia="en-US"/>
        </w:rPr>
      </w:pPr>
      <w:r w:rsidRPr="00D35E5C">
        <w:rPr>
          <w:rFonts w:eastAsia="Calibri"/>
          <w:sz w:val="24"/>
          <w:szCs w:val="24"/>
          <w:lang w:eastAsia="en-US"/>
        </w:rPr>
        <w:t>11</w:t>
      </w:r>
      <w:r>
        <w:rPr>
          <w:rFonts w:eastAsia="Calibri"/>
          <w:sz w:val="24"/>
          <w:szCs w:val="24"/>
          <w:lang w:eastAsia="en-US"/>
        </w:rPr>
        <w:t xml:space="preserve">.2.  </w:t>
      </w:r>
      <w:r>
        <w:rPr>
          <w:sz w:val="24"/>
          <w:szCs w:val="24"/>
        </w:rPr>
        <w:t>Поставщик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w:t>
      </w:r>
      <w:r>
        <w:rPr>
          <w:rFonts w:eastAsia="Calibri"/>
          <w:sz w:val="24"/>
          <w:szCs w:val="24"/>
          <w:lang w:eastAsia="en-US"/>
        </w:rPr>
        <w:lastRenderedPageBreak/>
        <w:t xml:space="preserve">«Россети», представленных в разделе «Антикоррупционная политика» на официальном сайте АО «Тюменьэнерго» по адресу: </w:t>
      </w:r>
      <w:hyperlink r:id="rId8" w:history="1">
        <w:r>
          <w:rPr>
            <w:rStyle w:val="afff1"/>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41CC5" w:rsidRDefault="00C41CC5" w:rsidP="00C41CC5">
      <w:pPr>
        <w:ind w:firstLine="709"/>
        <w:jc w:val="both"/>
        <w:rPr>
          <w:rFonts w:eastAsia="Calibri"/>
          <w:sz w:val="24"/>
          <w:szCs w:val="24"/>
          <w:lang w:eastAsia="en-US"/>
        </w:rPr>
      </w:pPr>
      <w:r>
        <w:rPr>
          <w:rFonts w:eastAsia="Calibri"/>
          <w:sz w:val="24"/>
          <w:szCs w:val="24"/>
          <w:lang w:eastAsia="en-US"/>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C41CC5" w:rsidRDefault="00C41CC5" w:rsidP="00C41CC5">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Pr>
          <w:sz w:val="24"/>
          <w:szCs w:val="24"/>
        </w:rPr>
        <w:t xml:space="preserve">Поставщика </w:t>
      </w:r>
      <w:r>
        <w:rPr>
          <w:rFonts w:eastAsia="Calibri"/>
          <w:sz w:val="24"/>
          <w:szCs w:val="24"/>
        </w:rPr>
        <w:t>и АО «Тюменьэнерго»).</w:t>
      </w:r>
    </w:p>
    <w:p w:rsidR="00C41CC5" w:rsidRDefault="00C41CC5" w:rsidP="00C41CC5">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11.4. В случае возникновения у одной из Сторон подозрений, </w:t>
      </w:r>
      <w:r>
        <w:rPr>
          <w:rFonts w:eastAsia="Calibri"/>
          <w:sz w:val="24"/>
          <w:szCs w:val="24"/>
          <w:lang w:eastAsia="en-US"/>
        </w:rPr>
        <w:br/>
        <w:t xml:space="preserve">что произошло или может произойти нарушение каких-либо положений пунктов </w:t>
      </w:r>
      <w:r w:rsidRPr="00F43BE4">
        <w:rPr>
          <w:rFonts w:eastAsia="Calibri"/>
          <w:sz w:val="24"/>
          <w:szCs w:val="24"/>
          <w:lang w:eastAsia="en-US"/>
        </w:rPr>
        <w:t>11</w:t>
      </w:r>
      <w:r>
        <w:rPr>
          <w:rFonts w:eastAsia="Calibri"/>
          <w:sz w:val="24"/>
          <w:szCs w:val="24"/>
          <w:lang w:eastAsia="en-US"/>
        </w:rPr>
        <w:t>.1 – 11.3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
          <w:bCs/>
          <w:sz w:val="24"/>
          <w:szCs w:val="24"/>
          <w:lang w:eastAsia="en-US"/>
        </w:rPr>
        <w:t xml:space="preserve">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C41CC5" w:rsidRDefault="00C41CC5" w:rsidP="00C41CC5">
      <w:pPr>
        <w:autoSpaceDE w:val="0"/>
        <w:autoSpaceDN w:val="0"/>
        <w:adjustRightInd w:val="0"/>
        <w:ind w:firstLine="709"/>
        <w:jc w:val="both"/>
        <w:rPr>
          <w:rFonts w:eastAsia="Calibri"/>
          <w:sz w:val="24"/>
          <w:szCs w:val="24"/>
          <w:lang w:eastAsia="en-US"/>
        </w:rPr>
      </w:pPr>
      <w:r>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раздела Договора любой из Сторон, аффилированными лицами, работниками или посредниками.</w:t>
      </w:r>
    </w:p>
    <w:p w:rsidR="00EB117E" w:rsidRPr="00191078" w:rsidRDefault="00C41CC5" w:rsidP="00191078">
      <w:pPr>
        <w:suppressLineNumbers/>
        <w:ind w:firstLine="709"/>
        <w:jc w:val="both"/>
        <w:rPr>
          <w:color w:val="000000"/>
          <w:sz w:val="24"/>
          <w:szCs w:val="24"/>
        </w:rPr>
      </w:pPr>
      <w:r>
        <w:rPr>
          <w:rFonts w:eastAsia="Calibri"/>
          <w:sz w:val="24"/>
          <w:szCs w:val="24"/>
          <w:lang w:eastAsia="en-US"/>
        </w:rPr>
        <w:t xml:space="preserve">11.5. В случае нарушения одной из Сторон обязательств по соблюдению требований Антикоррупционной политики, предусмотренных пунктами 11.1, 11.2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11.3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Поставщик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17D41" w:rsidRDefault="00017D41" w:rsidP="00191078">
      <w:pPr>
        <w:keepNext/>
        <w:jc w:val="center"/>
        <w:outlineLvl w:val="1"/>
        <w:rPr>
          <w:b/>
          <w:sz w:val="24"/>
          <w:szCs w:val="24"/>
        </w:rPr>
      </w:pPr>
      <w:r w:rsidRPr="00017D41">
        <w:rPr>
          <w:b/>
          <w:sz w:val="24"/>
          <w:szCs w:val="24"/>
        </w:rPr>
        <w:t>12. Адреса, банковские реквизиты и подписи сторон</w:t>
      </w:r>
    </w:p>
    <w:p w:rsidR="00C747EE" w:rsidRDefault="00C747EE" w:rsidP="00191078">
      <w:pPr>
        <w:keepNext/>
        <w:jc w:val="center"/>
        <w:outlineLvl w:val="1"/>
        <w:rPr>
          <w:b/>
          <w:sz w:val="24"/>
          <w:szCs w:val="24"/>
        </w:rPr>
      </w:pPr>
    </w:p>
    <w:p w:rsidR="00C747EE" w:rsidRDefault="00C747EE" w:rsidP="00191078">
      <w:pPr>
        <w:keepNext/>
        <w:jc w:val="center"/>
        <w:outlineLvl w:val="1"/>
        <w:rPr>
          <w:b/>
          <w:sz w:val="24"/>
          <w:szCs w:val="24"/>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C747EE" w:rsidTr="00C747EE">
        <w:tc>
          <w:tcPr>
            <w:tcW w:w="5098" w:type="dxa"/>
          </w:tcPr>
          <w:p w:rsidR="00C747EE" w:rsidRPr="00017D41" w:rsidRDefault="00C747EE" w:rsidP="00C747EE">
            <w:pPr>
              <w:rPr>
                <w:sz w:val="24"/>
                <w:szCs w:val="24"/>
              </w:rPr>
            </w:pPr>
            <w:r w:rsidRPr="00017D41">
              <w:rPr>
                <w:sz w:val="24"/>
                <w:szCs w:val="24"/>
              </w:rPr>
              <w:t>Покупатель:</w:t>
            </w:r>
          </w:p>
          <w:p w:rsidR="00C747EE" w:rsidRPr="005B3D3E" w:rsidRDefault="00C747EE" w:rsidP="00C747EE">
            <w:pPr>
              <w:rPr>
                <w:sz w:val="24"/>
                <w:szCs w:val="24"/>
              </w:rPr>
            </w:pPr>
            <w:r>
              <w:rPr>
                <w:sz w:val="24"/>
                <w:szCs w:val="24"/>
              </w:rPr>
              <w:t>___________________________</w:t>
            </w:r>
          </w:p>
          <w:p w:rsidR="00C747EE" w:rsidRPr="005B3D3E" w:rsidRDefault="00627021" w:rsidP="00C747EE">
            <w:pPr>
              <w:rPr>
                <w:sz w:val="24"/>
                <w:szCs w:val="24"/>
              </w:rPr>
            </w:pPr>
            <w:r>
              <w:rPr>
                <w:sz w:val="24"/>
                <w:szCs w:val="24"/>
                <w:lang w:val="en-US"/>
              </w:rPr>
              <w:t>_____</w:t>
            </w:r>
            <w:r w:rsidR="00C747EE">
              <w:rPr>
                <w:sz w:val="24"/>
                <w:szCs w:val="24"/>
              </w:rPr>
              <w:t xml:space="preserve"> «____________________</w:t>
            </w:r>
            <w:r w:rsidR="00C747EE" w:rsidRPr="005B3D3E">
              <w:rPr>
                <w:sz w:val="24"/>
                <w:szCs w:val="24"/>
              </w:rPr>
              <w:t xml:space="preserve">» </w:t>
            </w:r>
          </w:p>
          <w:p w:rsidR="00C747EE" w:rsidRPr="005B3D3E" w:rsidRDefault="00C747EE" w:rsidP="00C747EE">
            <w:pPr>
              <w:rPr>
                <w:sz w:val="24"/>
                <w:szCs w:val="24"/>
              </w:rPr>
            </w:pPr>
          </w:p>
          <w:p w:rsidR="00C747EE" w:rsidRDefault="00C747EE" w:rsidP="00C747EE">
            <w:pPr>
              <w:rPr>
                <w:sz w:val="24"/>
                <w:szCs w:val="24"/>
              </w:rPr>
            </w:pPr>
          </w:p>
          <w:p w:rsidR="00C747EE" w:rsidRDefault="00C747EE" w:rsidP="00C747EE">
            <w:pPr>
              <w:rPr>
                <w:sz w:val="24"/>
                <w:szCs w:val="24"/>
              </w:rPr>
            </w:pPr>
            <w:r>
              <w:rPr>
                <w:sz w:val="24"/>
                <w:szCs w:val="24"/>
              </w:rPr>
              <w:t>___________________ ___________</w:t>
            </w:r>
          </w:p>
          <w:p w:rsidR="00C747EE" w:rsidRPr="005B3D3E" w:rsidRDefault="00C747EE" w:rsidP="00C747EE">
            <w:pPr>
              <w:rPr>
                <w:sz w:val="24"/>
                <w:szCs w:val="24"/>
              </w:rPr>
            </w:pPr>
          </w:p>
          <w:p w:rsidR="00C747EE" w:rsidRDefault="00C747EE" w:rsidP="00C747EE">
            <w:pPr>
              <w:rPr>
                <w:sz w:val="24"/>
                <w:szCs w:val="24"/>
              </w:rPr>
            </w:pPr>
            <w:r w:rsidRPr="00191078">
              <w:rPr>
                <w:sz w:val="24"/>
                <w:szCs w:val="24"/>
              </w:rPr>
              <w:t xml:space="preserve"> «___</w:t>
            </w:r>
            <w:proofErr w:type="gramStart"/>
            <w:r w:rsidRPr="00191078">
              <w:rPr>
                <w:sz w:val="24"/>
                <w:szCs w:val="24"/>
              </w:rPr>
              <w:t>_»_</w:t>
            </w:r>
            <w:proofErr w:type="gramEnd"/>
            <w:r w:rsidRPr="00191078">
              <w:rPr>
                <w:sz w:val="24"/>
                <w:szCs w:val="24"/>
              </w:rPr>
              <w:t>___________________20</w:t>
            </w:r>
            <w:r>
              <w:rPr>
                <w:sz w:val="24"/>
                <w:szCs w:val="24"/>
              </w:rPr>
              <w:t>__</w:t>
            </w:r>
            <w:r w:rsidRPr="00191078">
              <w:rPr>
                <w:sz w:val="24"/>
                <w:szCs w:val="24"/>
              </w:rPr>
              <w:t xml:space="preserve"> г.</w:t>
            </w:r>
          </w:p>
          <w:p w:rsidR="00C747EE" w:rsidRDefault="00C747EE" w:rsidP="00C747EE">
            <w:pPr>
              <w:keepNext/>
              <w:outlineLvl w:val="1"/>
              <w:rPr>
                <w:b/>
                <w:sz w:val="24"/>
                <w:szCs w:val="24"/>
              </w:rPr>
            </w:pPr>
            <w:r w:rsidRPr="00191078">
              <w:rPr>
                <w:sz w:val="24"/>
                <w:szCs w:val="24"/>
              </w:rPr>
              <w:t>МП</w:t>
            </w:r>
          </w:p>
        </w:tc>
        <w:tc>
          <w:tcPr>
            <w:tcW w:w="5098" w:type="dxa"/>
          </w:tcPr>
          <w:p w:rsidR="00C747EE" w:rsidRDefault="00C747EE" w:rsidP="00C747EE">
            <w:pPr>
              <w:tabs>
                <w:tab w:val="left" w:pos="264"/>
              </w:tabs>
              <w:rPr>
                <w:sz w:val="24"/>
                <w:szCs w:val="24"/>
              </w:rPr>
            </w:pPr>
            <w:r w:rsidRPr="00FC300B">
              <w:rPr>
                <w:sz w:val="24"/>
                <w:szCs w:val="24"/>
              </w:rPr>
              <w:t>Поставщик:</w:t>
            </w:r>
          </w:p>
          <w:p w:rsidR="00C747EE" w:rsidRPr="005B3D3E" w:rsidRDefault="00C747EE" w:rsidP="00C747EE">
            <w:pPr>
              <w:rPr>
                <w:sz w:val="24"/>
                <w:szCs w:val="24"/>
              </w:rPr>
            </w:pPr>
            <w:r>
              <w:rPr>
                <w:sz w:val="24"/>
                <w:szCs w:val="24"/>
              </w:rPr>
              <w:t>___________________________</w:t>
            </w:r>
          </w:p>
          <w:p w:rsidR="00C747EE" w:rsidRPr="005B3D3E" w:rsidRDefault="00627021" w:rsidP="00C747EE">
            <w:pPr>
              <w:rPr>
                <w:sz w:val="24"/>
                <w:szCs w:val="24"/>
              </w:rPr>
            </w:pPr>
            <w:r>
              <w:rPr>
                <w:sz w:val="24"/>
                <w:szCs w:val="24"/>
                <w:lang w:val="en-US"/>
              </w:rPr>
              <w:t>_____</w:t>
            </w:r>
            <w:r w:rsidR="00C747EE">
              <w:rPr>
                <w:sz w:val="24"/>
                <w:szCs w:val="24"/>
              </w:rPr>
              <w:t xml:space="preserve"> «____________________</w:t>
            </w:r>
            <w:r w:rsidR="00C747EE" w:rsidRPr="005B3D3E">
              <w:rPr>
                <w:sz w:val="24"/>
                <w:szCs w:val="24"/>
              </w:rPr>
              <w:t xml:space="preserve">» </w:t>
            </w:r>
          </w:p>
          <w:p w:rsidR="00C747EE" w:rsidRPr="005B3D3E" w:rsidRDefault="00C747EE" w:rsidP="00C747EE">
            <w:pPr>
              <w:rPr>
                <w:sz w:val="24"/>
                <w:szCs w:val="24"/>
              </w:rPr>
            </w:pPr>
          </w:p>
          <w:p w:rsidR="00627021" w:rsidRDefault="00627021" w:rsidP="00C747EE">
            <w:pPr>
              <w:rPr>
                <w:sz w:val="24"/>
                <w:szCs w:val="24"/>
              </w:rPr>
            </w:pPr>
          </w:p>
          <w:p w:rsidR="00C747EE" w:rsidRPr="005B3D3E" w:rsidRDefault="00C747EE" w:rsidP="00C747EE">
            <w:pPr>
              <w:rPr>
                <w:sz w:val="24"/>
                <w:szCs w:val="24"/>
              </w:rPr>
            </w:pPr>
            <w:bookmarkStart w:id="3" w:name="_GoBack"/>
            <w:bookmarkEnd w:id="3"/>
            <w:r>
              <w:rPr>
                <w:sz w:val="24"/>
                <w:szCs w:val="24"/>
              </w:rPr>
              <w:t>____________________ ___________</w:t>
            </w:r>
          </w:p>
          <w:p w:rsidR="00C747EE" w:rsidRPr="005B3D3E" w:rsidRDefault="00C747EE" w:rsidP="00C747EE">
            <w:pPr>
              <w:rPr>
                <w:sz w:val="24"/>
                <w:szCs w:val="24"/>
              </w:rPr>
            </w:pPr>
          </w:p>
          <w:p w:rsidR="00C747EE" w:rsidRPr="005B3D3E" w:rsidRDefault="00C747EE" w:rsidP="00C747EE">
            <w:pPr>
              <w:rPr>
                <w:sz w:val="24"/>
                <w:szCs w:val="24"/>
              </w:rPr>
            </w:pPr>
            <w:r w:rsidRPr="005B3D3E">
              <w:rPr>
                <w:sz w:val="24"/>
                <w:szCs w:val="24"/>
              </w:rPr>
              <w:t>«___» __________</w:t>
            </w:r>
            <w:r>
              <w:rPr>
                <w:sz w:val="24"/>
                <w:szCs w:val="24"/>
              </w:rPr>
              <w:t>__________</w:t>
            </w:r>
            <w:r w:rsidRPr="005B3D3E">
              <w:rPr>
                <w:sz w:val="24"/>
                <w:szCs w:val="24"/>
              </w:rPr>
              <w:t xml:space="preserve"> 20</w:t>
            </w:r>
            <w:r>
              <w:rPr>
                <w:sz w:val="24"/>
                <w:szCs w:val="24"/>
              </w:rPr>
              <w:t>__</w:t>
            </w:r>
            <w:r w:rsidRPr="005B3D3E">
              <w:rPr>
                <w:sz w:val="24"/>
                <w:szCs w:val="24"/>
              </w:rPr>
              <w:t xml:space="preserve"> г.</w:t>
            </w:r>
          </w:p>
          <w:p w:rsidR="00C747EE" w:rsidRPr="0078657F" w:rsidRDefault="00C747EE" w:rsidP="00C747EE">
            <w:pPr>
              <w:rPr>
                <w:sz w:val="24"/>
                <w:szCs w:val="24"/>
              </w:rPr>
            </w:pPr>
            <w:r w:rsidRPr="005B3D3E">
              <w:rPr>
                <w:sz w:val="24"/>
                <w:szCs w:val="24"/>
              </w:rPr>
              <w:t>МП</w:t>
            </w:r>
          </w:p>
          <w:p w:rsidR="00C747EE" w:rsidRDefault="00C747EE" w:rsidP="00191078">
            <w:pPr>
              <w:keepNext/>
              <w:jc w:val="center"/>
              <w:outlineLvl w:val="1"/>
              <w:rPr>
                <w:b/>
                <w:sz w:val="24"/>
                <w:szCs w:val="24"/>
              </w:rPr>
            </w:pPr>
          </w:p>
        </w:tc>
      </w:tr>
    </w:tbl>
    <w:p w:rsidR="00FA56C7" w:rsidRPr="0078657F" w:rsidRDefault="00FA56C7" w:rsidP="00C747EE">
      <w:pPr>
        <w:keepNext/>
        <w:jc w:val="center"/>
        <w:outlineLvl w:val="1"/>
        <w:rPr>
          <w:sz w:val="24"/>
          <w:szCs w:val="24"/>
        </w:rPr>
      </w:pPr>
    </w:p>
    <w:sectPr w:rsidR="00FA56C7" w:rsidRPr="0078657F" w:rsidSect="00C747EE">
      <w:headerReference w:type="even" r:id="rId9"/>
      <w:footerReference w:type="even" r:id="rId10"/>
      <w:footerReference w:type="default" r:id="rId11"/>
      <w:type w:val="continuous"/>
      <w:pgSz w:w="11909" w:h="16834"/>
      <w:pgMar w:top="567" w:right="569" w:bottom="993"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026" w:rsidRDefault="00CA2026">
      <w:r>
        <w:separator/>
      </w:r>
    </w:p>
  </w:endnote>
  <w:endnote w:type="continuationSeparator" w:id="0">
    <w:p w:rsidR="00CA2026" w:rsidRDefault="00CA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11A" w:rsidRDefault="00D7511A"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D7511A" w:rsidRDefault="00D7511A">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11A" w:rsidRDefault="00D7511A" w:rsidP="009912AE">
    <w:pPr>
      <w:pStyle w:val="ab"/>
      <w:framePr w:wrap="around" w:vAnchor="text" w:hAnchor="margin" w:xAlign="right" w:y="1"/>
      <w:rPr>
        <w:rStyle w:val="ad"/>
      </w:rPr>
    </w:pPr>
  </w:p>
  <w:p w:rsidR="00D7511A" w:rsidRDefault="00D7511A" w:rsidP="009912AE">
    <w:pPr>
      <w:pStyle w:val="ab"/>
      <w:ind w:right="360"/>
      <w:jc w:val="right"/>
    </w:pPr>
    <w:r>
      <w:rPr>
        <w:rStyle w:val="ad"/>
      </w:rPr>
      <w:fldChar w:fldCharType="begin"/>
    </w:r>
    <w:r>
      <w:rPr>
        <w:rStyle w:val="ad"/>
      </w:rPr>
      <w:instrText xml:space="preserve"> PAGE </w:instrText>
    </w:r>
    <w:r>
      <w:rPr>
        <w:rStyle w:val="ad"/>
      </w:rPr>
      <w:fldChar w:fldCharType="separate"/>
    </w:r>
    <w:r w:rsidR="00627021">
      <w:rPr>
        <w:rStyle w:val="ad"/>
        <w:noProof/>
      </w:rPr>
      <w:t>7</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026" w:rsidRDefault="00CA2026">
      <w:r>
        <w:separator/>
      </w:r>
    </w:p>
  </w:footnote>
  <w:footnote w:type="continuationSeparator" w:id="0">
    <w:p w:rsidR="00CA2026" w:rsidRDefault="00CA2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11A" w:rsidRDefault="00D7511A">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D3028D4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 w15:restartNumberingAfterBreak="0">
    <w:nsid w:val="79A1766D"/>
    <w:multiLevelType w:val="singleLevel"/>
    <w:tmpl w:val="08864AE4"/>
    <w:lvl w:ilvl="0">
      <w:numFmt w:val="none"/>
      <w:pStyle w:val="a0"/>
      <w:lvlText w:val=""/>
      <w:lvlJc w:val="left"/>
      <w:pPr>
        <w:tabs>
          <w:tab w:val="num" w:pos="360"/>
        </w:tabs>
      </w:pPr>
      <w:rPr>
        <w:rFonts w:cs="Times New Roman"/>
      </w:rPr>
    </w:lvl>
  </w:abstractNum>
  <w:num w:numId="1">
    <w:abstractNumId w:val="1"/>
  </w:num>
  <w:num w:numId="2">
    <w:abstractNumId w:val="0"/>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6"/>
  </w:num>
  <w:num w:numId="25">
    <w:abstractNumId w:val="4"/>
  </w:num>
  <w:num w:numId="26">
    <w:abstractNumId w:val="3"/>
  </w:num>
  <w:num w:numId="27">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099A"/>
    <w:rsid w:val="000022CF"/>
    <w:rsid w:val="000024FD"/>
    <w:rsid w:val="000055DD"/>
    <w:rsid w:val="00006449"/>
    <w:rsid w:val="00006963"/>
    <w:rsid w:val="000118C1"/>
    <w:rsid w:val="00013B9A"/>
    <w:rsid w:val="000141C6"/>
    <w:rsid w:val="00017D41"/>
    <w:rsid w:val="00020BDA"/>
    <w:rsid w:val="000225ED"/>
    <w:rsid w:val="00023501"/>
    <w:rsid w:val="0002427E"/>
    <w:rsid w:val="00030BF4"/>
    <w:rsid w:val="0003350E"/>
    <w:rsid w:val="0004053F"/>
    <w:rsid w:val="00041EB4"/>
    <w:rsid w:val="000464BB"/>
    <w:rsid w:val="00046BD8"/>
    <w:rsid w:val="00050C13"/>
    <w:rsid w:val="00050F17"/>
    <w:rsid w:val="00052E75"/>
    <w:rsid w:val="00057029"/>
    <w:rsid w:val="000612F4"/>
    <w:rsid w:val="00061390"/>
    <w:rsid w:val="000664AC"/>
    <w:rsid w:val="0007321C"/>
    <w:rsid w:val="000800DD"/>
    <w:rsid w:val="0008238F"/>
    <w:rsid w:val="00083180"/>
    <w:rsid w:val="00083476"/>
    <w:rsid w:val="000900A9"/>
    <w:rsid w:val="000920C4"/>
    <w:rsid w:val="00097A10"/>
    <w:rsid w:val="00097AA5"/>
    <w:rsid w:val="000A3526"/>
    <w:rsid w:val="000A3B3F"/>
    <w:rsid w:val="000A582C"/>
    <w:rsid w:val="000A7331"/>
    <w:rsid w:val="000A7DC7"/>
    <w:rsid w:val="000B2640"/>
    <w:rsid w:val="000C117E"/>
    <w:rsid w:val="000C1E2A"/>
    <w:rsid w:val="000D1E45"/>
    <w:rsid w:val="000D1F4D"/>
    <w:rsid w:val="000D3BF1"/>
    <w:rsid w:val="000E0642"/>
    <w:rsid w:val="000E20B4"/>
    <w:rsid w:val="000E284F"/>
    <w:rsid w:val="000E7069"/>
    <w:rsid w:val="000F1135"/>
    <w:rsid w:val="000F185D"/>
    <w:rsid w:val="000F4799"/>
    <w:rsid w:val="000F4EFC"/>
    <w:rsid w:val="000F6597"/>
    <w:rsid w:val="0010292F"/>
    <w:rsid w:val="00107C24"/>
    <w:rsid w:val="00110545"/>
    <w:rsid w:val="001129FB"/>
    <w:rsid w:val="00127DC0"/>
    <w:rsid w:val="00130375"/>
    <w:rsid w:val="00132B0F"/>
    <w:rsid w:val="00136826"/>
    <w:rsid w:val="001373BB"/>
    <w:rsid w:val="00140E32"/>
    <w:rsid w:val="00140F27"/>
    <w:rsid w:val="00142490"/>
    <w:rsid w:val="00143840"/>
    <w:rsid w:val="00144C0C"/>
    <w:rsid w:val="0015247D"/>
    <w:rsid w:val="00153251"/>
    <w:rsid w:val="001562C7"/>
    <w:rsid w:val="001638A9"/>
    <w:rsid w:val="00164D98"/>
    <w:rsid w:val="00165268"/>
    <w:rsid w:val="0016743D"/>
    <w:rsid w:val="00167571"/>
    <w:rsid w:val="001702CD"/>
    <w:rsid w:val="00175BCC"/>
    <w:rsid w:val="00182AE3"/>
    <w:rsid w:val="00183A78"/>
    <w:rsid w:val="0018529E"/>
    <w:rsid w:val="00186A6A"/>
    <w:rsid w:val="00191078"/>
    <w:rsid w:val="00192679"/>
    <w:rsid w:val="001927E7"/>
    <w:rsid w:val="00193B79"/>
    <w:rsid w:val="0019737E"/>
    <w:rsid w:val="001A27C7"/>
    <w:rsid w:val="001A5A8A"/>
    <w:rsid w:val="001B19A6"/>
    <w:rsid w:val="001B360A"/>
    <w:rsid w:val="001B5108"/>
    <w:rsid w:val="001B66CE"/>
    <w:rsid w:val="001C122F"/>
    <w:rsid w:val="001C1CD5"/>
    <w:rsid w:val="001C36A3"/>
    <w:rsid w:val="001D1644"/>
    <w:rsid w:val="001D3444"/>
    <w:rsid w:val="001D6C3F"/>
    <w:rsid w:val="001E25C4"/>
    <w:rsid w:val="001E3CCD"/>
    <w:rsid w:val="001E5384"/>
    <w:rsid w:val="001E5710"/>
    <w:rsid w:val="001E658D"/>
    <w:rsid w:val="001F0AC1"/>
    <w:rsid w:val="001F474F"/>
    <w:rsid w:val="001F6434"/>
    <w:rsid w:val="001F7AAB"/>
    <w:rsid w:val="0020270D"/>
    <w:rsid w:val="00203D1C"/>
    <w:rsid w:val="002075E7"/>
    <w:rsid w:val="002108B1"/>
    <w:rsid w:val="00217BF3"/>
    <w:rsid w:val="0022160D"/>
    <w:rsid w:val="00225B83"/>
    <w:rsid w:val="00233EFC"/>
    <w:rsid w:val="00237D83"/>
    <w:rsid w:val="002402A8"/>
    <w:rsid w:val="002403E9"/>
    <w:rsid w:val="002433A4"/>
    <w:rsid w:val="0024432C"/>
    <w:rsid w:val="002452EF"/>
    <w:rsid w:val="002469B6"/>
    <w:rsid w:val="00246FAC"/>
    <w:rsid w:val="00256429"/>
    <w:rsid w:val="00256940"/>
    <w:rsid w:val="0026018E"/>
    <w:rsid w:val="002601E2"/>
    <w:rsid w:val="002652B9"/>
    <w:rsid w:val="00265464"/>
    <w:rsid w:val="0026698A"/>
    <w:rsid w:val="0027320C"/>
    <w:rsid w:val="002749E5"/>
    <w:rsid w:val="00274A41"/>
    <w:rsid w:val="00276698"/>
    <w:rsid w:val="002771CC"/>
    <w:rsid w:val="00280817"/>
    <w:rsid w:val="002816F8"/>
    <w:rsid w:val="002839DF"/>
    <w:rsid w:val="00286668"/>
    <w:rsid w:val="00286BD7"/>
    <w:rsid w:val="002912EA"/>
    <w:rsid w:val="00295D50"/>
    <w:rsid w:val="002966DF"/>
    <w:rsid w:val="002B0552"/>
    <w:rsid w:val="002B49C4"/>
    <w:rsid w:val="002B4A01"/>
    <w:rsid w:val="002B60C2"/>
    <w:rsid w:val="002C0C44"/>
    <w:rsid w:val="002C2188"/>
    <w:rsid w:val="002C3463"/>
    <w:rsid w:val="002C44C7"/>
    <w:rsid w:val="002C60A2"/>
    <w:rsid w:val="002C65E9"/>
    <w:rsid w:val="002C768A"/>
    <w:rsid w:val="002D773A"/>
    <w:rsid w:val="002D7ECB"/>
    <w:rsid w:val="002E3C35"/>
    <w:rsid w:val="002E42CA"/>
    <w:rsid w:val="002F2879"/>
    <w:rsid w:val="002F44F2"/>
    <w:rsid w:val="002F4687"/>
    <w:rsid w:val="00305266"/>
    <w:rsid w:val="00306C3F"/>
    <w:rsid w:val="003139F4"/>
    <w:rsid w:val="0031446D"/>
    <w:rsid w:val="00317F01"/>
    <w:rsid w:val="00323AB7"/>
    <w:rsid w:val="00323BC2"/>
    <w:rsid w:val="00326136"/>
    <w:rsid w:val="003304E6"/>
    <w:rsid w:val="003374F3"/>
    <w:rsid w:val="00345333"/>
    <w:rsid w:val="00351380"/>
    <w:rsid w:val="00352EBD"/>
    <w:rsid w:val="0035411D"/>
    <w:rsid w:val="00356308"/>
    <w:rsid w:val="003579BE"/>
    <w:rsid w:val="00360C9A"/>
    <w:rsid w:val="00360CC6"/>
    <w:rsid w:val="0036291D"/>
    <w:rsid w:val="003632BF"/>
    <w:rsid w:val="00365F98"/>
    <w:rsid w:val="003664D8"/>
    <w:rsid w:val="00366B38"/>
    <w:rsid w:val="00367820"/>
    <w:rsid w:val="00367C36"/>
    <w:rsid w:val="00371AAD"/>
    <w:rsid w:val="00375624"/>
    <w:rsid w:val="00377077"/>
    <w:rsid w:val="00380934"/>
    <w:rsid w:val="00383CF7"/>
    <w:rsid w:val="003906F0"/>
    <w:rsid w:val="003935FF"/>
    <w:rsid w:val="00393CE3"/>
    <w:rsid w:val="00395DEA"/>
    <w:rsid w:val="003A207C"/>
    <w:rsid w:val="003B10F4"/>
    <w:rsid w:val="003B4A29"/>
    <w:rsid w:val="003B62FB"/>
    <w:rsid w:val="003B704F"/>
    <w:rsid w:val="003C1B00"/>
    <w:rsid w:val="003C5973"/>
    <w:rsid w:val="003D0260"/>
    <w:rsid w:val="003D07F3"/>
    <w:rsid w:val="003E052E"/>
    <w:rsid w:val="003E12BC"/>
    <w:rsid w:val="003E3060"/>
    <w:rsid w:val="003E6CF4"/>
    <w:rsid w:val="003F1109"/>
    <w:rsid w:val="003F1935"/>
    <w:rsid w:val="003F3571"/>
    <w:rsid w:val="003F439B"/>
    <w:rsid w:val="003F7892"/>
    <w:rsid w:val="003F7A13"/>
    <w:rsid w:val="00401595"/>
    <w:rsid w:val="0041198A"/>
    <w:rsid w:val="00425563"/>
    <w:rsid w:val="00427C43"/>
    <w:rsid w:val="004304B1"/>
    <w:rsid w:val="0043059D"/>
    <w:rsid w:val="00433867"/>
    <w:rsid w:val="00446ADB"/>
    <w:rsid w:val="00447C06"/>
    <w:rsid w:val="004504F8"/>
    <w:rsid w:val="00453692"/>
    <w:rsid w:val="00453839"/>
    <w:rsid w:val="00454951"/>
    <w:rsid w:val="00456319"/>
    <w:rsid w:val="004565FD"/>
    <w:rsid w:val="00460D06"/>
    <w:rsid w:val="004625DF"/>
    <w:rsid w:val="004651BC"/>
    <w:rsid w:val="00466EA1"/>
    <w:rsid w:val="004707D1"/>
    <w:rsid w:val="00471BCC"/>
    <w:rsid w:val="0047399A"/>
    <w:rsid w:val="004744CA"/>
    <w:rsid w:val="00476A14"/>
    <w:rsid w:val="00484F8E"/>
    <w:rsid w:val="00485251"/>
    <w:rsid w:val="0048764D"/>
    <w:rsid w:val="00491126"/>
    <w:rsid w:val="0049443D"/>
    <w:rsid w:val="004944DA"/>
    <w:rsid w:val="004A3885"/>
    <w:rsid w:val="004A69E4"/>
    <w:rsid w:val="004B2507"/>
    <w:rsid w:val="004B35F3"/>
    <w:rsid w:val="004B44F7"/>
    <w:rsid w:val="004B55BC"/>
    <w:rsid w:val="004B7126"/>
    <w:rsid w:val="004C22F9"/>
    <w:rsid w:val="004C3A06"/>
    <w:rsid w:val="004C550B"/>
    <w:rsid w:val="004C6669"/>
    <w:rsid w:val="004C7A87"/>
    <w:rsid w:val="004D0B03"/>
    <w:rsid w:val="004D2004"/>
    <w:rsid w:val="004D417B"/>
    <w:rsid w:val="004D7469"/>
    <w:rsid w:val="004E09CD"/>
    <w:rsid w:val="004E2F91"/>
    <w:rsid w:val="004E567B"/>
    <w:rsid w:val="004E77D3"/>
    <w:rsid w:val="004F27DA"/>
    <w:rsid w:val="004F3632"/>
    <w:rsid w:val="004F723D"/>
    <w:rsid w:val="005016A3"/>
    <w:rsid w:val="00505121"/>
    <w:rsid w:val="005112CB"/>
    <w:rsid w:val="00512721"/>
    <w:rsid w:val="00512D06"/>
    <w:rsid w:val="00515BB3"/>
    <w:rsid w:val="00523F2F"/>
    <w:rsid w:val="0052510A"/>
    <w:rsid w:val="0052644E"/>
    <w:rsid w:val="005270FE"/>
    <w:rsid w:val="00532F40"/>
    <w:rsid w:val="005346B1"/>
    <w:rsid w:val="0053636F"/>
    <w:rsid w:val="005421CF"/>
    <w:rsid w:val="005517EB"/>
    <w:rsid w:val="005537AF"/>
    <w:rsid w:val="00560FC6"/>
    <w:rsid w:val="00565B60"/>
    <w:rsid w:val="00565E47"/>
    <w:rsid w:val="005706D2"/>
    <w:rsid w:val="00574701"/>
    <w:rsid w:val="0057485D"/>
    <w:rsid w:val="005760DB"/>
    <w:rsid w:val="005772FB"/>
    <w:rsid w:val="005848D1"/>
    <w:rsid w:val="00585E2E"/>
    <w:rsid w:val="00587A34"/>
    <w:rsid w:val="005934CF"/>
    <w:rsid w:val="00594852"/>
    <w:rsid w:val="005951E9"/>
    <w:rsid w:val="005968E7"/>
    <w:rsid w:val="005A3843"/>
    <w:rsid w:val="005A7519"/>
    <w:rsid w:val="005B1850"/>
    <w:rsid w:val="005B3292"/>
    <w:rsid w:val="005B3D3E"/>
    <w:rsid w:val="005B4C8D"/>
    <w:rsid w:val="005B6543"/>
    <w:rsid w:val="005B6545"/>
    <w:rsid w:val="005C212C"/>
    <w:rsid w:val="005D1FF0"/>
    <w:rsid w:val="005D5AE1"/>
    <w:rsid w:val="005D6276"/>
    <w:rsid w:val="005D759D"/>
    <w:rsid w:val="005E126B"/>
    <w:rsid w:val="005E1A09"/>
    <w:rsid w:val="005E1C1D"/>
    <w:rsid w:val="005E2FD1"/>
    <w:rsid w:val="005E30F5"/>
    <w:rsid w:val="005E782B"/>
    <w:rsid w:val="005F0F4F"/>
    <w:rsid w:val="005F2046"/>
    <w:rsid w:val="00604729"/>
    <w:rsid w:val="00604741"/>
    <w:rsid w:val="0060493E"/>
    <w:rsid w:val="00611033"/>
    <w:rsid w:val="00611AB2"/>
    <w:rsid w:val="006147F9"/>
    <w:rsid w:val="00622E7F"/>
    <w:rsid w:val="00626C9C"/>
    <w:rsid w:val="00627021"/>
    <w:rsid w:val="00637683"/>
    <w:rsid w:val="00643EB2"/>
    <w:rsid w:val="00644253"/>
    <w:rsid w:val="00650286"/>
    <w:rsid w:val="00651734"/>
    <w:rsid w:val="006641B0"/>
    <w:rsid w:val="0066533C"/>
    <w:rsid w:val="006660FD"/>
    <w:rsid w:val="00667C52"/>
    <w:rsid w:val="00670DEF"/>
    <w:rsid w:val="00680B90"/>
    <w:rsid w:val="00681202"/>
    <w:rsid w:val="00683442"/>
    <w:rsid w:val="00693654"/>
    <w:rsid w:val="006A004E"/>
    <w:rsid w:val="006A08CE"/>
    <w:rsid w:val="006A2118"/>
    <w:rsid w:val="006A2F90"/>
    <w:rsid w:val="006A61AE"/>
    <w:rsid w:val="006A647B"/>
    <w:rsid w:val="006A75A8"/>
    <w:rsid w:val="006B3702"/>
    <w:rsid w:val="006B42B3"/>
    <w:rsid w:val="006B65D8"/>
    <w:rsid w:val="006C097A"/>
    <w:rsid w:val="006C25D8"/>
    <w:rsid w:val="006D0A66"/>
    <w:rsid w:val="006D12C3"/>
    <w:rsid w:val="006D240B"/>
    <w:rsid w:val="006D2E7A"/>
    <w:rsid w:val="006D7A68"/>
    <w:rsid w:val="006D7AEF"/>
    <w:rsid w:val="006E1239"/>
    <w:rsid w:val="006E1A57"/>
    <w:rsid w:val="006E1FF5"/>
    <w:rsid w:val="006F34A2"/>
    <w:rsid w:val="006F391E"/>
    <w:rsid w:val="006F717F"/>
    <w:rsid w:val="006F72A4"/>
    <w:rsid w:val="007009EA"/>
    <w:rsid w:val="007013E6"/>
    <w:rsid w:val="00702D41"/>
    <w:rsid w:val="0070495E"/>
    <w:rsid w:val="00705B0B"/>
    <w:rsid w:val="00707741"/>
    <w:rsid w:val="00707954"/>
    <w:rsid w:val="00711AA7"/>
    <w:rsid w:val="0071589C"/>
    <w:rsid w:val="00715AF1"/>
    <w:rsid w:val="00717AF3"/>
    <w:rsid w:val="00720F2C"/>
    <w:rsid w:val="00722F4D"/>
    <w:rsid w:val="0072650C"/>
    <w:rsid w:val="007275B6"/>
    <w:rsid w:val="00732559"/>
    <w:rsid w:val="00746C15"/>
    <w:rsid w:val="00747429"/>
    <w:rsid w:val="007475AC"/>
    <w:rsid w:val="00747CC0"/>
    <w:rsid w:val="00750D83"/>
    <w:rsid w:val="00751AD8"/>
    <w:rsid w:val="007521E0"/>
    <w:rsid w:val="0075223C"/>
    <w:rsid w:val="007566A7"/>
    <w:rsid w:val="007573A1"/>
    <w:rsid w:val="0076043A"/>
    <w:rsid w:val="007652B6"/>
    <w:rsid w:val="00771826"/>
    <w:rsid w:val="00773807"/>
    <w:rsid w:val="007759A2"/>
    <w:rsid w:val="00775BA0"/>
    <w:rsid w:val="00776E1A"/>
    <w:rsid w:val="00780E86"/>
    <w:rsid w:val="00784267"/>
    <w:rsid w:val="00784896"/>
    <w:rsid w:val="00785F05"/>
    <w:rsid w:val="0078657F"/>
    <w:rsid w:val="0078676E"/>
    <w:rsid w:val="00786843"/>
    <w:rsid w:val="00787557"/>
    <w:rsid w:val="0078768B"/>
    <w:rsid w:val="00791625"/>
    <w:rsid w:val="00796667"/>
    <w:rsid w:val="007A0BAC"/>
    <w:rsid w:val="007A1CCD"/>
    <w:rsid w:val="007A3080"/>
    <w:rsid w:val="007A4682"/>
    <w:rsid w:val="007B1648"/>
    <w:rsid w:val="007B56BF"/>
    <w:rsid w:val="007C0535"/>
    <w:rsid w:val="007C1C1C"/>
    <w:rsid w:val="007C1E1B"/>
    <w:rsid w:val="007C2664"/>
    <w:rsid w:val="007D020E"/>
    <w:rsid w:val="007D2367"/>
    <w:rsid w:val="007D4305"/>
    <w:rsid w:val="007D6F72"/>
    <w:rsid w:val="007D76CE"/>
    <w:rsid w:val="007E2D9C"/>
    <w:rsid w:val="007E31A1"/>
    <w:rsid w:val="007E592C"/>
    <w:rsid w:val="007F011D"/>
    <w:rsid w:val="007F309B"/>
    <w:rsid w:val="007F55F0"/>
    <w:rsid w:val="007F6740"/>
    <w:rsid w:val="008008F0"/>
    <w:rsid w:val="00801BA7"/>
    <w:rsid w:val="00806297"/>
    <w:rsid w:val="0080707F"/>
    <w:rsid w:val="008071CF"/>
    <w:rsid w:val="008119AF"/>
    <w:rsid w:val="008128EC"/>
    <w:rsid w:val="0081348B"/>
    <w:rsid w:val="008166B1"/>
    <w:rsid w:val="00821478"/>
    <w:rsid w:val="0082235B"/>
    <w:rsid w:val="008223A8"/>
    <w:rsid w:val="00826A3D"/>
    <w:rsid w:val="008315D1"/>
    <w:rsid w:val="00832B58"/>
    <w:rsid w:val="00832E36"/>
    <w:rsid w:val="00835C22"/>
    <w:rsid w:val="00835F69"/>
    <w:rsid w:val="00836EC9"/>
    <w:rsid w:val="00842DC5"/>
    <w:rsid w:val="00843B3F"/>
    <w:rsid w:val="00846A66"/>
    <w:rsid w:val="00850F5F"/>
    <w:rsid w:val="00852355"/>
    <w:rsid w:val="00852715"/>
    <w:rsid w:val="00854238"/>
    <w:rsid w:val="008562AD"/>
    <w:rsid w:val="008569F7"/>
    <w:rsid w:val="0086106E"/>
    <w:rsid w:val="008618BE"/>
    <w:rsid w:val="008627FC"/>
    <w:rsid w:val="0086509F"/>
    <w:rsid w:val="00865C17"/>
    <w:rsid w:val="00866B16"/>
    <w:rsid w:val="00867C62"/>
    <w:rsid w:val="008723E3"/>
    <w:rsid w:val="00892417"/>
    <w:rsid w:val="00894A4F"/>
    <w:rsid w:val="008A0235"/>
    <w:rsid w:val="008A2917"/>
    <w:rsid w:val="008A501C"/>
    <w:rsid w:val="008B3405"/>
    <w:rsid w:val="008C0105"/>
    <w:rsid w:val="008C081D"/>
    <w:rsid w:val="008C7279"/>
    <w:rsid w:val="008D28A3"/>
    <w:rsid w:val="008D64BF"/>
    <w:rsid w:val="008E293D"/>
    <w:rsid w:val="008F466B"/>
    <w:rsid w:val="008F56C7"/>
    <w:rsid w:val="009023DB"/>
    <w:rsid w:val="00907D4A"/>
    <w:rsid w:val="0091395D"/>
    <w:rsid w:val="009171C5"/>
    <w:rsid w:val="009175E2"/>
    <w:rsid w:val="0092095F"/>
    <w:rsid w:val="009272E6"/>
    <w:rsid w:val="0093189F"/>
    <w:rsid w:val="00933C0F"/>
    <w:rsid w:val="0093772A"/>
    <w:rsid w:val="0094037B"/>
    <w:rsid w:val="00947498"/>
    <w:rsid w:val="00955A5D"/>
    <w:rsid w:val="0096335D"/>
    <w:rsid w:val="009634D3"/>
    <w:rsid w:val="00965317"/>
    <w:rsid w:val="0096649B"/>
    <w:rsid w:val="009677A7"/>
    <w:rsid w:val="00967B5F"/>
    <w:rsid w:val="009714F5"/>
    <w:rsid w:val="00976274"/>
    <w:rsid w:val="009776CF"/>
    <w:rsid w:val="00982F06"/>
    <w:rsid w:val="009831F0"/>
    <w:rsid w:val="00986929"/>
    <w:rsid w:val="009901F8"/>
    <w:rsid w:val="009912AE"/>
    <w:rsid w:val="009912E7"/>
    <w:rsid w:val="00992997"/>
    <w:rsid w:val="00994B03"/>
    <w:rsid w:val="009977AA"/>
    <w:rsid w:val="009A260E"/>
    <w:rsid w:val="009A3AF0"/>
    <w:rsid w:val="009A4BEF"/>
    <w:rsid w:val="009A6418"/>
    <w:rsid w:val="009B02E2"/>
    <w:rsid w:val="009B1CCB"/>
    <w:rsid w:val="009B6648"/>
    <w:rsid w:val="009C082F"/>
    <w:rsid w:val="009C2FFB"/>
    <w:rsid w:val="009C4BB7"/>
    <w:rsid w:val="009C5293"/>
    <w:rsid w:val="009C7359"/>
    <w:rsid w:val="009D16C1"/>
    <w:rsid w:val="009D1C43"/>
    <w:rsid w:val="009D2D46"/>
    <w:rsid w:val="009D4688"/>
    <w:rsid w:val="009E1F28"/>
    <w:rsid w:val="009E73CC"/>
    <w:rsid w:val="009F7F02"/>
    <w:rsid w:val="00A05779"/>
    <w:rsid w:val="00A076B6"/>
    <w:rsid w:val="00A07CC0"/>
    <w:rsid w:val="00A159B5"/>
    <w:rsid w:val="00A207DF"/>
    <w:rsid w:val="00A35B9D"/>
    <w:rsid w:val="00A36BD6"/>
    <w:rsid w:val="00A470DD"/>
    <w:rsid w:val="00A47307"/>
    <w:rsid w:val="00A551C0"/>
    <w:rsid w:val="00A61DA1"/>
    <w:rsid w:val="00A62ACA"/>
    <w:rsid w:val="00A75119"/>
    <w:rsid w:val="00A75A6C"/>
    <w:rsid w:val="00A77DAD"/>
    <w:rsid w:val="00A808AC"/>
    <w:rsid w:val="00A86EC8"/>
    <w:rsid w:val="00A91E37"/>
    <w:rsid w:val="00A93F43"/>
    <w:rsid w:val="00A9566A"/>
    <w:rsid w:val="00AA1456"/>
    <w:rsid w:val="00AA1E8B"/>
    <w:rsid w:val="00AA22DD"/>
    <w:rsid w:val="00AB0A0B"/>
    <w:rsid w:val="00AB269A"/>
    <w:rsid w:val="00AB5BBE"/>
    <w:rsid w:val="00AC2FDA"/>
    <w:rsid w:val="00AC3296"/>
    <w:rsid w:val="00AC78DF"/>
    <w:rsid w:val="00AD38D0"/>
    <w:rsid w:val="00AD3F88"/>
    <w:rsid w:val="00AD4F99"/>
    <w:rsid w:val="00AE5EA0"/>
    <w:rsid w:val="00AE77CF"/>
    <w:rsid w:val="00AF1256"/>
    <w:rsid w:val="00AF3280"/>
    <w:rsid w:val="00B027D5"/>
    <w:rsid w:val="00B02F81"/>
    <w:rsid w:val="00B03D8B"/>
    <w:rsid w:val="00B04CA6"/>
    <w:rsid w:val="00B1260C"/>
    <w:rsid w:val="00B20C94"/>
    <w:rsid w:val="00B22F38"/>
    <w:rsid w:val="00B23401"/>
    <w:rsid w:val="00B362DB"/>
    <w:rsid w:val="00B446D0"/>
    <w:rsid w:val="00B45593"/>
    <w:rsid w:val="00B47CBA"/>
    <w:rsid w:val="00B500EB"/>
    <w:rsid w:val="00B5164E"/>
    <w:rsid w:val="00B57E19"/>
    <w:rsid w:val="00B72047"/>
    <w:rsid w:val="00B739A5"/>
    <w:rsid w:val="00B75256"/>
    <w:rsid w:val="00B756BB"/>
    <w:rsid w:val="00B75A5C"/>
    <w:rsid w:val="00B779C9"/>
    <w:rsid w:val="00B853E4"/>
    <w:rsid w:val="00B870C4"/>
    <w:rsid w:val="00B91FB4"/>
    <w:rsid w:val="00B93C5C"/>
    <w:rsid w:val="00B95B67"/>
    <w:rsid w:val="00BA2006"/>
    <w:rsid w:val="00BA2150"/>
    <w:rsid w:val="00BA5A08"/>
    <w:rsid w:val="00BA63D0"/>
    <w:rsid w:val="00BB1683"/>
    <w:rsid w:val="00BC3645"/>
    <w:rsid w:val="00BC3821"/>
    <w:rsid w:val="00BC694E"/>
    <w:rsid w:val="00BD0776"/>
    <w:rsid w:val="00BD0EC4"/>
    <w:rsid w:val="00BD1027"/>
    <w:rsid w:val="00BD1E5C"/>
    <w:rsid w:val="00BD577F"/>
    <w:rsid w:val="00BD61D6"/>
    <w:rsid w:val="00BE01B0"/>
    <w:rsid w:val="00BE4CB8"/>
    <w:rsid w:val="00BE7654"/>
    <w:rsid w:val="00BE7C50"/>
    <w:rsid w:val="00BF2FD8"/>
    <w:rsid w:val="00BF319A"/>
    <w:rsid w:val="00BF3EA4"/>
    <w:rsid w:val="00BF440B"/>
    <w:rsid w:val="00BF697A"/>
    <w:rsid w:val="00C00168"/>
    <w:rsid w:val="00C01259"/>
    <w:rsid w:val="00C024CE"/>
    <w:rsid w:val="00C045B1"/>
    <w:rsid w:val="00C05696"/>
    <w:rsid w:val="00C0598F"/>
    <w:rsid w:val="00C06D61"/>
    <w:rsid w:val="00C06E46"/>
    <w:rsid w:val="00C22406"/>
    <w:rsid w:val="00C26E20"/>
    <w:rsid w:val="00C27819"/>
    <w:rsid w:val="00C301C4"/>
    <w:rsid w:val="00C318AC"/>
    <w:rsid w:val="00C33B89"/>
    <w:rsid w:val="00C368C7"/>
    <w:rsid w:val="00C41CC5"/>
    <w:rsid w:val="00C46FB1"/>
    <w:rsid w:val="00C51821"/>
    <w:rsid w:val="00C53A16"/>
    <w:rsid w:val="00C6411A"/>
    <w:rsid w:val="00C67CD5"/>
    <w:rsid w:val="00C71FBD"/>
    <w:rsid w:val="00C743E1"/>
    <w:rsid w:val="00C747EE"/>
    <w:rsid w:val="00C74BB5"/>
    <w:rsid w:val="00C778EF"/>
    <w:rsid w:val="00C8306D"/>
    <w:rsid w:val="00C8407F"/>
    <w:rsid w:val="00C90BCE"/>
    <w:rsid w:val="00C9338B"/>
    <w:rsid w:val="00C94C0E"/>
    <w:rsid w:val="00C94F18"/>
    <w:rsid w:val="00C95442"/>
    <w:rsid w:val="00C9705E"/>
    <w:rsid w:val="00C97EB6"/>
    <w:rsid w:val="00CA2026"/>
    <w:rsid w:val="00CA2F6A"/>
    <w:rsid w:val="00CA5441"/>
    <w:rsid w:val="00CA63E0"/>
    <w:rsid w:val="00CB0975"/>
    <w:rsid w:val="00CB1D6D"/>
    <w:rsid w:val="00CB22BF"/>
    <w:rsid w:val="00CB4481"/>
    <w:rsid w:val="00CC13DA"/>
    <w:rsid w:val="00CC30A1"/>
    <w:rsid w:val="00CC732C"/>
    <w:rsid w:val="00CE6112"/>
    <w:rsid w:val="00CE6A0E"/>
    <w:rsid w:val="00CF289C"/>
    <w:rsid w:val="00CF4683"/>
    <w:rsid w:val="00CF6A98"/>
    <w:rsid w:val="00D04EAC"/>
    <w:rsid w:val="00D05746"/>
    <w:rsid w:val="00D10324"/>
    <w:rsid w:val="00D10BDA"/>
    <w:rsid w:val="00D12101"/>
    <w:rsid w:val="00D13FCF"/>
    <w:rsid w:val="00D14E60"/>
    <w:rsid w:val="00D22D82"/>
    <w:rsid w:val="00D233F8"/>
    <w:rsid w:val="00D2356E"/>
    <w:rsid w:val="00D26820"/>
    <w:rsid w:val="00D26CA0"/>
    <w:rsid w:val="00D300D7"/>
    <w:rsid w:val="00D30F42"/>
    <w:rsid w:val="00D30F65"/>
    <w:rsid w:val="00D338DC"/>
    <w:rsid w:val="00D4045C"/>
    <w:rsid w:val="00D40FA9"/>
    <w:rsid w:val="00D41BFC"/>
    <w:rsid w:val="00D422FD"/>
    <w:rsid w:val="00D437C6"/>
    <w:rsid w:val="00D4472C"/>
    <w:rsid w:val="00D45DA3"/>
    <w:rsid w:val="00D50AE0"/>
    <w:rsid w:val="00D5166B"/>
    <w:rsid w:val="00D54C6A"/>
    <w:rsid w:val="00D552EE"/>
    <w:rsid w:val="00D6295A"/>
    <w:rsid w:val="00D62AB1"/>
    <w:rsid w:val="00D65E8F"/>
    <w:rsid w:val="00D7511A"/>
    <w:rsid w:val="00D80AFB"/>
    <w:rsid w:val="00D81F0F"/>
    <w:rsid w:val="00D8498F"/>
    <w:rsid w:val="00D87B04"/>
    <w:rsid w:val="00D9105B"/>
    <w:rsid w:val="00D928D7"/>
    <w:rsid w:val="00D94EBC"/>
    <w:rsid w:val="00D94EF4"/>
    <w:rsid w:val="00D957BF"/>
    <w:rsid w:val="00D95D30"/>
    <w:rsid w:val="00D97B7A"/>
    <w:rsid w:val="00DA05E7"/>
    <w:rsid w:val="00DA54E3"/>
    <w:rsid w:val="00DA5E4F"/>
    <w:rsid w:val="00DB1B5F"/>
    <w:rsid w:val="00DB3545"/>
    <w:rsid w:val="00DB7BE2"/>
    <w:rsid w:val="00DC01CD"/>
    <w:rsid w:val="00DC09FC"/>
    <w:rsid w:val="00DC0F17"/>
    <w:rsid w:val="00DC121B"/>
    <w:rsid w:val="00DC1C85"/>
    <w:rsid w:val="00DC545D"/>
    <w:rsid w:val="00DC5FEA"/>
    <w:rsid w:val="00DC7AC8"/>
    <w:rsid w:val="00DD3768"/>
    <w:rsid w:val="00DD4602"/>
    <w:rsid w:val="00DD56A7"/>
    <w:rsid w:val="00DD5C76"/>
    <w:rsid w:val="00DD6B43"/>
    <w:rsid w:val="00DD6F47"/>
    <w:rsid w:val="00DE08AB"/>
    <w:rsid w:val="00DE2277"/>
    <w:rsid w:val="00DE3D14"/>
    <w:rsid w:val="00DE5C8F"/>
    <w:rsid w:val="00DF138A"/>
    <w:rsid w:val="00DF2141"/>
    <w:rsid w:val="00DF48C9"/>
    <w:rsid w:val="00DF5A00"/>
    <w:rsid w:val="00E009D1"/>
    <w:rsid w:val="00E00AC0"/>
    <w:rsid w:val="00E02CBF"/>
    <w:rsid w:val="00E04B11"/>
    <w:rsid w:val="00E04CD4"/>
    <w:rsid w:val="00E13403"/>
    <w:rsid w:val="00E15C6D"/>
    <w:rsid w:val="00E2269C"/>
    <w:rsid w:val="00E22C23"/>
    <w:rsid w:val="00E32C45"/>
    <w:rsid w:val="00E34B54"/>
    <w:rsid w:val="00E42669"/>
    <w:rsid w:val="00E43703"/>
    <w:rsid w:val="00E51BCC"/>
    <w:rsid w:val="00E52849"/>
    <w:rsid w:val="00E54B4C"/>
    <w:rsid w:val="00E568D0"/>
    <w:rsid w:val="00E61704"/>
    <w:rsid w:val="00E74BED"/>
    <w:rsid w:val="00E80549"/>
    <w:rsid w:val="00E8657D"/>
    <w:rsid w:val="00E86BF9"/>
    <w:rsid w:val="00E87DFA"/>
    <w:rsid w:val="00E9207F"/>
    <w:rsid w:val="00E971C8"/>
    <w:rsid w:val="00EA454A"/>
    <w:rsid w:val="00EA5EBD"/>
    <w:rsid w:val="00EA76DC"/>
    <w:rsid w:val="00EA784F"/>
    <w:rsid w:val="00EB117E"/>
    <w:rsid w:val="00EB213F"/>
    <w:rsid w:val="00EB65DF"/>
    <w:rsid w:val="00EC132F"/>
    <w:rsid w:val="00EC2DE8"/>
    <w:rsid w:val="00ED1EBD"/>
    <w:rsid w:val="00ED2132"/>
    <w:rsid w:val="00ED489C"/>
    <w:rsid w:val="00ED5A00"/>
    <w:rsid w:val="00EE29A1"/>
    <w:rsid w:val="00EE5C09"/>
    <w:rsid w:val="00EE6860"/>
    <w:rsid w:val="00EE6FA3"/>
    <w:rsid w:val="00EF0680"/>
    <w:rsid w:val="00EF1426"/>
    <w:rsid w:val="00EF2E31"/>
    <w:rsid w:val="00EF6527"/>
    <w:rsid w:val="00F0665B"/>
    <w:rsid w:val="00F07621"/>
    <w:rsid w:val="00F15BF4"/>
    <w:rsid w:val="00F23F07"/>
    <w:rsid w:val="00F2526A"/>
    <w:rsid w:val="00F265E9"/>
    <w:rsid w:val="00F31BE3"/>
    <w:rsid w:val="00F32EE8"/>
    <w:rsid w:val="00F34FD0"/>
    <w:rsid w:val="00F41545"/>
    <w:rsid w:val="00F42713"/>
    <w:rsid w:val="00F45990"/>
    <w:rsid w:val="00F506D6"/>
    <w:rsid w:val="00F5105C"/>
    <w:rsid w:val="00F54CDE"/>
    <w:rsid w:val="00F57EC8"/>
    <w:rsid w:val="00F704B8"/>
    <w:rsid w:val="00F75022"/>
    <w:rsid w:val="00F8175D"/>
    <w:rsid w:val="00F83FD7"/>
    <w:rsid w:val="00F92158"/>
    <w:rsid w:val="00F94AC5"/>
    <w:rsid w:val="00FA29CB"/>
    <w:rsid w:val="00FA3BAB"/>
    <w:rsid w:val="00FA56C7"/>
    <w:rsid w:val="00FB1650"/>
    <w:rsid w:val="00FB6C94"/>
    <w:rsid w:val="00FC300B"/>
    <w:rsid w:val="00FD7567"/>
    <w:rsid w:val="00FE1930"/>
    <w:rsid w:val="00FE67DD"/>
    <w:rsid w:val="00FE7736"/>
    <w:rsid w:val="00FF2AC4"/>
    <w:rsid w:val="00FF3283"/>
    <w:rsid w:val="00FF3C19"/>
    <w:rsid w:val="00FF5140"/>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FB780C"/>
  <w15:docId w15:val="{3AA270E0-4213-4D65-9246-180AFC50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uiPriority w:val="99"/>
    <w:semiHidden/>
    <w:rsid w:val="009912AE"/>
    <w:rPr>
      <w:rFonts w:ascii="Tahoma" w:hAnsi="Tahoma" w:cs="Tahoma"/>
      <w:sz w:val="16"/>
      <w:szCs w:val="16"/>
    </w:rPr>
  </w:style>
  <w:style w:type="character" w:customStyle="1" w:styleId="a6">
    <w:name w:val="Текст выноски Знак"/>
    <w:link w:val="a5"/>
    <w:uiPriority w:val="99"/>
    <w:locked/>
    <w:rsid w:val="009912AE"/>
    <w:rPr>
      <w:rFonts w:ascii="Tahoma" w:hAnsi="Tahoma" w:cs="Times New Roman"/>
      <w:sz w:val="16"/>
      <w:lang w:val="ru-RU" w:eastAsia="ru-RU"/>
    </w:rPr>
  </w:style>
  <w:style w:type="paragraph" w:styleId="a7">
    <w:name w:val="Body Text Indent"/>
    <w:basedOn w:val="a1"/>
    <w:link w:val="a8"/>
    <w:uiPriority w:val="99"/>
    <w:rsid w:val="009912AE"/>
    <w:pPr>
      <w:ind w:firstLine="567"/>
      <w:jc w:val="both"/>
    </w:pPr>
    <w:rPr>
      <w:sz w:val="24"/>
    </w:rPr>
  </w:style>
  <w:style w:type="character" w:customStyle="1" w:styleId="a8">
    <w:name w:val="Основной текст с отступом Знак"/>
    <w:link w:val="a7"/>
    <w:uiPriority w:val="99"/>
    <w:locked/>
    <w:rsid w:val="009912AE"/>
    <w:rPr>
      <w:rFonts w:cs="Times New Roman"/>
      <w:sz w:val="24"/>
      <w:lang w:val="ru-RU" w:eastAsia="ru-RU"/>
    </w:rPr>
  </w:style>
  <w:style w:type="paragraph" w:styleId="22">
    <w:name w:val="Body Text Indent 2"/>
    <w:basedOn w:val="a1"/>
    <w:link w:val="23"/>
    <w:uiPriority w:val="99"/>
    <w:rsid w:val="009912AE"/>
    <w:pPr>
      <w:ind w:left="567"/>
      <w:jc w:val="both"/>
    </w:pPr>
    <w:rPr>
      <w:sz w:val="24"/>
    </w:rPr>
  </w:style>
  <w:style w:type="character" w:customStyle="1" w:styleId="23">
    <w:name w:val="Основной текст с отступом 2 Знак"/>
    <w:link w:val="22"/>
    <w:uiPriority w:val="99"/>
    <w:semiHidden/>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uiPriority w:val="99"/>
    <w:rsid w:val="009912AE"/>
    <w:pPr>
      <w:tabs>
        <w:tab w:val="center" w:pos="4153"/>
        <w:tab w:val="right" w:pos="8306"/>
      </w:tabs>
    </w:pPr>
  </w:style>
  <w:style w:type="character" w:customStyle="1" w:styleId="ac">
    <w:name w:val="Нижний колонтитул Знак"/>
    <w:link w:val="ab"/>
    <w:uiPriority w:val="99"/>
    <w:semiHidden/>
    <w:locked/>
    <w:rsid w:val="00323BC2"/>
    <w:rPr>
      <w:rFonts w:cs="Times New Roman"/>
      <w:sz w:val="20"/>
      <w:szCs w:val="20"/>
    </w:rPr>
  </w:style>
  <w:style w:type="character" w:styleId="ad">
    <w:name w:val="page number"/>
    <w:uiPriority w:val="99"/>
    <w:rsid w:val="009912AE"/>
    <w:rPr>
      <w:rFonts w:cs="Times New Roman"/>
    </w:rPr>
  </w:style>
  <w:style w:type="paragraph" w:styleId="24">
    <w:name w:val="Body Text 2"/>
    <w:basedOn w:val="a1"/>
    <w:link w:val="25"/>
    <w:uiPriority w:val="99"/>
    <w:rsid w:val="009912AE"/>
    <w:pPr>
      <w:widowControl w:val="0"/>
      <w:spacing w:line="-360" w:lineRule="auto"/>
      <w:ind w:firstLine="720"/>
      <w:jc w:val="both"/>
    </w:pPr>
    <w:rPr>
      <w:sz w:val="24"/>
    </w:rPr>
  </w:style>
  <w:style w:type="character" w:customStyle="1" w:styleId="25">
    <w:name w:val="Основной текст 2 Знак"/>
    <w:link w:val="24"/>
    <w:uiPriority w:val="99"/>
    <w:semiHidden/>
    <w:locked/>
    <w:rsid w:val="00323BC2"/>
    <w:rPr>
      <w:rFonts w:cs="Times New Roman"/>
      <w:sz w:val="20"/>
      <w:szCs w:val="20"/>
    </w:rPr>
  </w:style>
  <w:style w:type="paragraph" w:customStyle="1" w:styleId="ConsNormal">
    <w:name w:val="ConsNormal"/>
    <w:uiPriority w:val="99"/>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uiPriority w:val="99"/>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uiPriority w:val="99"/>
    <w:semiHidden/>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uiPriority w:val="99"/>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uiPriority w:val="99"/>
    <w:rsid w:val="009912AE"/>
    <w:pPr>
      <w:numPr>
        <w:numId w:val="24"/>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uiPriority w:val="99"/>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uiPriority w:val="99"/>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uiPriority w:val="99"/>
    <w:semiHidden/>
    <w:rsid w:val="009912AE"/>
    <w:rPr>
      <w:rFonts w:cs="Times New Roman"/>
      <w:sz w:val="16"/>
    </w:rPr>
  </w:style>
  <w:style w:type="paragraph" w:styleId="aff3">
    <w:name w:val="annotation text"/>
    <w:basedOn w:val="a1"/>
    <w:link w:val="aff4"/>
    <w:uiPriority w:val="99"/>
    <w:semiHidden/>
    <w:rsid w:val="009912AE"/>
  </w:style>
  <w:style w:type="character" w:customStyle="1" w:styleId="aff4">
    <w:name w:val="Текст примечания Знак"/>
    <w:link w:val="aff3"/>
    <w:uiPriority w:val="99"/>
    <w:semiHidden/>
    <w:locked/>
    <w:rsid w:val="00323BC2"/>
    <w:rPr>
      <w:rFonts w:cs="Times New Roman"/>
      <w:sz w:val="20"/>
      <w:szCs w:val="20"/>
    </w:rPr>
  </w:style>
  <w:style w:type="paragraph" w:styleId="aff5">
    <w:name w:val="annotation subject"/>
    <w:basedOn w:val="aff3"/>
    <w:next w:val="aff3"/>
    <w:link w:val="aff6"/>
    <w:uiPriority w:val="99"/>
    <w:semiHidden/>
    <w:rsid w:val="009912AE"/>
    <w:rPr>
      <w:b/>
      <w:bCs/>
    </w:rPr>
  </w:style>
  <w:style w:type="character" w:customStyle="1" w:styleId="aff6">
    <w:name w:val="Тема примечания Знак"/>
    <w:link w:val="aff5"/>
    <w:uiPriority w:val="99"/>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99"/>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uiPriority w:val="99"/>
    <w:rsid w:val="00B04CA6"/>
    <w:pPr>
      <w:tabs>
        <w:tab w:val="left" w:pos="993"/>
      </w:tabs>
      <w:jc w:val="both"/>
    </w:pPr>
    <w:rPr>
      <w:sz w:val="24"/>
      <w:szCs w:val="24"/>
      <w:lang w:eastAsia="en-US"/>
    </w:rPr>
  </w:style>
  <w:style w:type="character" w:customStyle="1" w:styleId="11">
    <w:name w:val="Пункт Знак1"/>
    <w:link w:val="af0"/>
    <w:uiPriority w:val="99"/>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uiPriority w:val="99"/>
    <w:locked/>
    <w:rsid w:val="000664AC"/>
    <w:pPr>
      <w:tabs>
        <w:tab w:val="num" w:pos="360"/>
      </w:tabs>
      <w:ind w:left="360" w:hanging="360"/>
    </w:pPr>
  </w:style>
  <w:style w:type="character" w:customStyle="1" w:styleId="affe">
    <w:name w:val="Маркированный список Знак"/>
    <w:link w:val="affd"/>
    <w:uiPriority w:val="99"/>
    <w:locked/>
    <w:rsid w:val="000664AC"/>
    <w:rPr>
      <w:sz w:val="20"/>
      <w:szCs w:val="20"/>
    </w:rPr>
  </w:style>
  <w:style w:type="paragraph" w:customStyle="1" w:styleId="14">
    <w:name w:val="Абзац списка1"/>
    <w:basedOn w:val="a1"/>
    <w:uiPriority w:val="99"/>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basedOn w:val="a2"/>
    <w:locked/>
    <w:rsid w:val="006F34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409137">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about/antikorruptsionnaya_politik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5E0C7E612F9EF812AB0434582B3699AA925D5A83AAF177FEDCF3FBB6DF5874A79CB5C6265406D90AYEEE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3706</Words>
  <Characters>27505</Characters>
  <Application>Microsoft Office Word</Application>
  <DocSecurity>0</DocSecurity>
  <Lines>229</Lines>
  <Paragraphs>62</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Дряхлов Александр Геннадьевич</cp:lastModifiedBy>
  <cp:revision>9</cp:revision>
  <cp:lastPrinted>2016-06-21T05:02:00Z</cp:lastPrinted>
  <dcterms:created xsi:type="dcterms:W3CDTF">2017-06-02T04:21:00Z</dcterms:created>
  <dcterms:modified xsi:type="dcterms:W3CDTF">2017-10-04T12:23:00Z</dcterms:modified>
</cp:coreProperties>
</file>